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033" w:rsidRPr="004551EC" w:rsidRDefault="00027033" w:rsidP="00027033">
      <w:pPr>
        <w:pStyle w:val="a9"/>
      </w:pPr>
      <w:r w:rsidRPr="004551EC">
        <w:t>Асосий воситаларни ҳисобга олиш.</w:t>
      </w:r>
    </w:p>
    <w:p w:rsidR="00027033" w:rsidRPr="004551EC" w:rsidRDefault="00027033" w:rsidP="00027033">
      <w:pPr>
        <w:spacing w:line="360" w:lineRule="auto"/>
        <w:jc w:val="center"/>
        <w:rPr>
          <w:b/>
          <w:bCs/>
        </w:rPr>
      </w:pPr>
      <w:r w:rsidRPr="004551EC">
        <w:rPr>
          <w:b/>
          <w:bCs/>
        </w:rPr>
        <w:t>Режа:</w:t>
      </w:r>
    </w:p>
    <w:p w:rsidR="00027033" w:rsidRPr="004551EC" w:rsidRDefault="00027033" w:rsidP="00027033">
      <w:pPr>
        <w:pStyle w:val="a3"/>
        <w:numPr>
          <w:ilvl w:val="0"/>
          <w:numId w:val="1"/>
        </w:numPr>
        <w:spacing w:line="360" w:lineRule="auto"/>
        <w:rPr>
          <w:b/>
          <w:bCs/>
          <w:sz w:val="24"/>
          <w:szCs w:val="24"/>
        </w:rPr>
      </w:pPr>
      <w:r w:rsidRPr="004551EC">
        <w:rPr>
          <w:b/>
          <w:bCs/>
          <w:sz w:val="24"/>
          <w:szCs w:val="24"/>
        </w:rPr>
        <w:t>Асосий воситаларни ҳисобга олиш вазифалари, уларни туркумлаш ва бахолаш.</w:t>
      </w:r>
    </w:p>
    <w:p w:rsidR="00027033" w:rsidRPr="004551EC" w:rsidRDefault="00027033" w:rsidP="00027033">
      <w:pPr>
        <w:numPr>
          <w:ilvl w:val="0"/>
          <w:numId w:val="1"/>
        </w:numPr>
        <w:spacing w:line="360" w:lineRule="auto"/>
        <w:jc w:val="both"/>
        <w:rPr>
          <w:b/>
          <w:bCs/>
        </w:rPr>
      </w:pPr>
      <w:r w:rsidRPr="004551EC">
        <w:rPr>
          <w:b/>
          <w:bCs/>
        </w:rPr>
        <w:t>Асосий воситаларни эскириши ва емирилишини ҳисобга олиш.</w:t>
      </w:r>
    </w:p>
    <w:p w:rsidR="00027033" w:rsidRPr="004551EC" w:rsidRDefault="00027033" w:rsidP="00027033">
      <w:pPr>
        <w:numPr>
          <w:ilvl w:val="0"/>
          <w:numId w:val="1"/>
        </w:numPr>
        <w:spacing w:line="360" w:lineRule="auto"/>
        <w:jc w:val="both"/>
        <w:rPr>
          <w:b/>
          <w:bCs/>
        </w:rPr>
      </w:pPr>
      <w:r w:rsidRPr="004551EC">
        <w:rPr>
          <w:b/>
          <w:bCs/>
        </w:rPr>
        <w:t>Асосий воситаларнинг ҳисобдан чиқишини ҳисобга олиш.</w:t>
      </w:r>
    </w:p>
    <w:p w:rsidR="00027033" w:rsidRPr="004551EC" w:rsidRDefault="00027033" w:rsidP="00027033">
      <w:pPr>
        <w:numPr>
          <w:ilvl w:val="0"/>
          <w:numId w:val="1"/>
        </w:numPr>
        <w:spacing w:line="360" w:lineRule="auto"/>
        <w:jc w:val="both"/>
        <w:rPr>
          <w:b/>
          <w:bCs/>
        </w:rPr>
      </w:pPr>
      <w:r w:rsidRPr="004551EC">
        <w:rPr>
          <w:b/>
          <w:bCs/>
        </w:rPr>
        <w:t>Номоддий активлар ва молиявий куйилмалар ҳисоби.</w:t>
      </w:r>
    </w:p>
    <w:p w:rsidR="00027033" w:rsidRPr="004551EC" w:rsidRDefault="00027033" w:rsidP="00027033">
      <w:pPr>
        <w:pStyle w:val="a5"/>
        <w:spacing w:line="360" w:lineRule="auto"/>
        <w:ind w:firstLine="540"/>
        <w:jc w:val="both"/>
        <w:rPr>
          <w:rFonts w:ascii="Times New Roman" w:eastAsia="MS Mincho" w:hAnsi="Times New Roman" w:cs="Times New Roman"/>
          <w:b/>
          <w:bCs/>
          <w:i/>
          <w:iCs/>
          <w:sz w:val="24"/>
          <w:szCs w:val="24"/>
          <w:lang w:val="uz-Cyrl-UZ"/>
        </w:rPr>
      </w:pPr>
      <w:r w:rsidRPr="004551EC">
        <w:rPr>
          <w:rFonts w:ascii="Times New Roman" w:eastAsia="MS Mincho" w:hAnsi="Times New Roman" w:cs="Times New Roman"/>
          <w:b/>
          <w:bCs/>
          <w:i/>
          <w:iCs/>
          <w:sz w:val="24"/>
          <w:szCs w:val="24"/>
          <w:lang w:val="uz-Cyrl-UZ"/>
        </w:rPr>
        <w:t>Адабиётлар:</w:t>
      </w:r>
      <w:bookmarkStart w:id="0" w:name="_GoBack"/>
      <w:bookmarkEnd w:id="0"/>
    </w:p>
    <w:p w:rsidR="00027033" w:rsidRPr="004551EC" w:rsidRDefault="00027033" w:rsidP="00027033">
      <w:pPr>
        <w:pStyle w:val="a5"/>
        <w:numPr>
          <w:ilvl w:val="0"/>
          <w:numId w:val="6"/>
        </w:numPr>
        <w:spacing w:line="360" w:lineRule="auto"/>
        <w:ind w:left="1452" w:hanging="913"/>
        <w:jc w:val="both"/>
        <w:rPr>
          <w:rFonts w:ascii="Times New Roman" w:hAnsi="Times New Roman" w:cs="Times New Roman"/>
          <w:bCs/>
          <w:iCs/>
          <w:sz w:val="24"/>
          <w:szCs w:val="24"/>
        </w:rPr>
      </w:pPr>
      <w:r w:rsidRPr="004551EC">
        <w:rPr>
          <w:rFonts w:ascii="Times New Roman" w:hAnsi="Times New Roman" w:cs="Times New Roman"/>
          <w:bCs/>
          <w:iCs/>
          <w:sz w:val="24"/>
          <w:szCs w:val="24"/>
        </w:rPr>
        <w:t xml:space="preserve">М.Умарова «Бухгалтерия </w:t>
      </w:r>
      <w:r w:rsidRPr="004551EC">
        <w:rPr>
          <w:rFonts w:ascii="Times New Roman" w:hAnsi="Times New Roman" w:cs="Times New Roman"/>
          <w:bCs/>
          <w:iCs/>
          <w:sz w:val="24"/>
          <w:szCs w:val="24"/>
          <w:lang w:val="uz-Cyrl-UZ"/>
        </w:rPr>
        <w:t>ҳ</w:t>
      </w:r>
      <w:r w:rsidRPr="004551EC">
        <w:rPr>
          <w:rFonts w:ascii="Times New Roman" w:hAnsi="Times New Roman" w:cs="Times New Roman"/>
          <w:bCs/>
          <w:iCs/>
          <w:sz w:val="24"/>
          <w:szCs w:val="24"/>
        </w:rPr>
        <w:t xml:space="preserve">исоби» Тошкент, </w:t>
      </w:r>
      <w:r w:rsidRPr="004551EC">
        <w:rPr>
          <w:rFonts w:ascii="Times New Roman" w:hAnsi="Times New Roman" w:cs="Times New Roman"/>
          <w:bCs/>
          <w:iCs/>
          <w:sz w:val="24"/>
          <w:szCs w:val="24"/>
          <w:lang w:val="uz-Cyrl-UZ"/>
        </w:rPr>
        <w:t>Ў</w:t>
      </w:r>
      <w:r w:rsidRPr="004551EC">
        <w:rPr>
          <w:rFonts w:ascii="Times New Roman" w:hAnsi="Times New Roman" w:cs="Times New Roman"/>
          <w:bCs/>
          <w:iCs/>
          <w:sz w:val="24"/>
          <w:szCs w:val="24"/>
        </w:rPr>
        <w:t>збекистон. 1999 йил.</w:t>
      </w:r>
    </w:p>
    <w:p w:rsidR="00027033" w:rsidRPr="004551EC" w:rsidRDefault="00027033" w:rsidP="00027033">
      <w:pPr>
        <w:pStyle w:val="a5"/>
        <w:numPr>
          <w:ilvl w:val="0"/>
          <w:numId w:val="6"/>
        </w:numPr>
        <w:spacing w:line="360" w:lineRule="auto"/>
        <w:ind w:left="1452" w:hanging="913"/>
        <w:jc w:val="both"/>
        <w:rPr>
          <w:rFonts w:ascii="Times New Roman" w:hAnsi="Times New Roman" w:cs="Times New Roman"/>
          <w:bCs/>
          <w:iCs/>
          <w:sz w:val="24"/>
          <w:szCs w:val="24"/>
        </w:rPr>
      </w:pPr>
      <w:r w:rsidRPr="004551EC">
        <w:rPr>
          <w:rFonts w:ascii="Times New Roman" w:hAnsi="Times New Roman" w:cs="Times New Roman"/>
          <w:bCs/>
          <w:iCs/>
          <w:sz w:val="24"/>
          <w:szCs w:val="24"/>
        </w:rPr>
        <w:t>З.В.Кирьянова «Теория бухгалтерского учета» Москва, Финансы и статистика, 1996год.</w:t>
      </w:r>
    </w:p>
    <w:p w:rsidR="00027033" w:rsidRPr="004551EC" w:rsidRDefault="00027033" w:rsidP="00027033">
      <w:pPr>
        <w:pStyle w:val="a5"/>
        <w:numPr>
          <w:ilvl w:val="0"/>
          <w:numId w:val="6"/>
        </w:numPr>
        <w:spacing w:line="360" w:lineRule="auto"/>
        <w:ind w:left="1452" w:hanging="913"/>
        <w:jc w:val="both"/>
        <w:rPr>
          <w:rFonts w:ascii="Times New Roman" w:hAnsi="Times New Roman" w:cs="Times New Roman"/>
          <w:bCs/>
          <w:iCs/>
          <w:sz w:val="24"/>
          <w:szCs w:val="24"/>
        </w:rPr>
      </w:pPr>
      <w:r w:rsidRPr="004551EC">
        <w:rPr>
          <w:rFonts w:ascii="Times New Roman" w:hAnsi="Times New Roman" w:cs="Times New Roman"/>
          <w:bCs/>
          <w:iCs/>
          <w:sz w:val="24"/>
          <w:szCs w:val="24"/>
        </w:rPr>
        <w:t>Остона</w:t>
      </w:r>
      <w:r w:rsidRPr="004551EC">
        <w:rPr>
          <w:rFonts w:ascii="Times New Roman" w:hAnsi="Times New Roman" w:cs="Times New Roman"/>
          <w:bCs/>
          <w:iCs/>
          <w:sz w:val="24"/>
          <w:szCs w:val="24"/>
          <w:lang w:val="uz-Cyrl-UZ"/>
        </w:rPr>
        <w:t>қ</w:t>
      </w:r>
      <w:r w:rsidRPr="004551EC">
        <w:rPr>
          <w:rFonts w:ascii="Times New Roman" w:hAnsi="Times New Roman" w:cs="Times New Roman"/>
          <w:bCs/>
          <w:iCs/>
          <w:sz w:val="24"/>
          <w:szCs w:val="24"/>
        </w:rPr>
        <w:t xml:space="preserve">улов «Бухгалтерия </w:t>
      </w:r>
      <w:r w:rsidRPr="004551EC">
        <w:rPr>
          <w:rFonts w:ascii="Times New Roman" w:hAnsi="Times New Roman" w:cs="Times New Roman"/>
          <w:bCs/>
          <w:iCs/>
          <w:sz w:val="24"/>
          <w:szCs w:val="24"/>
          <w:lang w:val="uz-Cyrl-UZ"/>
        </w:rPr>
        <w:t>ҳ</w:t>
      </w:r>
      <w:r w:rsidRPr="004551EC">
        <w:rPr>
          <w:rFonts w:ascii="Times New Roman" w:hAnsi="Times New Roman" w:cs="Times New Roman"/>
          <w:bCs/>
          <w:iCs/>
          <w:sz w:val="24"/>
          <w:szCs w:val="24"/>
        </w:rPr>
        <w:t>исоби назарияси» Тошкент. 1991 й.</w:t>
      </w:r>
    </w:p>
    <w:p w:rsidR="00027033" w:rsidRPr="004551EC" w:rsidRDefault="00027033" w:rsidP="00027033">
      <w:pPr>
        <w:pStyle w:val="a5"/>
        <w:numPr>
          <w:ilvl w:val="0"/>
          <w:numId w:val="6"/>
        </w:numPr>
        <w:spacing w:line="360" w:lineRule="auto"/>
        <w:ind w:left="1452" w:hanging="913"/>
        <w:jc w:val="both"/>
        <w:rPr>
          <w:rFonts w:ascii="Times New Roman" w:hAnsi="Times New Roman" w:cs="Times New Roman"/>
          <w:bCs/>
          <w:iCs/>
          <w:sz w:val="24"/>
          <w:szCs w:val="24"/>
        </w:rPr>
      </w:pPr>
      <w:r w:rsidRPr="004551EC">
        <w:rPr>
          <w:rFonts w:ascii="Times New Roman" w:hAnsi="Times New Roman" w:cs="Times New Roman"/>
          <w:bCs/>
          <w:iCs/>
          <w:sz w:val="24"/>
          <w:szCs w:val="24"/>
        </w:rPr>
        <w:t>Кодирхонов «Саноат корхоналарида бухгалтерия хисоби» Тошкент, Узбекистон. 1992 йил.</w:t>
      </w:r>
    </w:p>
    <w:p w:rsidR="00027033" w:rsidRPr="004551EC" w:rsidRDefault="00027033" w:rsidP="00027033">
      <w:pPr>
        <w:pStyle w:val="a5"/>
        <w:numPr>
          <w:ilvl w:val="0"/>
          <w:numId w:val="6"/>
        </w:numPr>
        <w:spacing w:line="360" w:lineRule="auto"/>
        <w:ind w:left="1452" w:hanging="913"/>
        <w:jc w:val="both"/>
        <w:rPr>
          <w:rFonts w:ascii="Times New Roman" w:hAnsi="Times New Roman" w:cs="Times New Roman"/>
          <w:bCs/>
          <w:iCs/>
          <w:sz w:val="24"/>
          <w:szCs w:val="24"/>
        </w:rPr>
      </w:pPr>
      <w:r w:rsidRPr="004551EC">
        <w:rPr>
          <w:rFonts w:ascii="Times New Roman" w:hAnsi="Times New Roman" w:cs="Times New Roman"/>
          <w:bCs/>
          <w:iCs/>
          <w:sz w:val="24"/>
          <w:szCs w:val="24"/>
        </w:rPr>
        <w:t>П.И.Камышанов «Практическое пособие по бухгалтерскому учету» Москва</w:t>
      </w:r>
      <w:proofErr w:type="gramStart"/>
      <w:r w:rsidRPr="004551EC">
        <w:rPr>
          <w:rFonts w:ascii="Times New Roman" w:hAnsi="Times New Roman" w:cs="Times New Roman"/>
          <w:bCs/>
          <w:iCs/>
          <w:sz w:val="24"/>
          <w:szCs w:val="24"/>
        </w:rPr>
        <w:t xml:space="preserve"> .</w:t>
      </w:r>
      <w:proofErr w:type="gramEnd"/>
      <w:r w:rsidRPr="004551EC">
        <w:rPr>
          <w:rFonts w:ascii="Times New Roman" w:hAnsi="Times New Roman" w:cs="Times New Roman"/>
          <w:bCs/>
          <w:iCs/>
          <w:sz w:val="24"/>
          <w:szCs w:val="24"/>
        </w:rPr>
        <w:t xml:space="preserve"> Экономика. 1996 г.</w:t>
      </w:r>
    </w:p>
    <w:p w:rsidR="00027033" w:rsidRPr="004551EC" w:rsidRDefault="00027033" w:rsidP="00027033">
      <w:pPr>
        <w:pStyle w:val="a5"/>
        <w:numPr>
          <w:ilvl w:val="0"/>
          <w:numId w:val="6"/>
        </w:numPr>
        <w:spacing w:line="360" w:lineRule="auto"/>
        <w:ind w:left="1452" w:hanging="913"/>
        <w:jc w:val="both"/>
        <w:rPr>
          <w:rFonts w:ascii="Times New Roman" w:hAnsi="Times New Roman" w:cs="Times New Roman"/>
          <w:bCs/>
          <w:iCs/>
          <w:sz w:val="24"/>
          <w:szCs w:val="24"/>
        </w:rPr>
      </w:pPr>
      <w:r w:rsidRPr="004551EC">
        <w:rPr>
          <w:rFonts w:ascii="Times New Roman" w:hAnsi="Times New Roman" w:cs="Times New Roman"/>
          <w:bCs/>
          <w:iCs/>
          <w:sz w:val="24"/>
          <w:szCs w:val="24"/>
          <w:lang w:val="uz-Cyrl-UZ"/>
        </w:rPr>
        <w:t xml:space="preserve"> </w:t>
      </w:r>
      <w:r w:rsidRPr="004551EC">
        <w:rPr>
          <w:rFonts w:ascii="Times New Roman" w:hAnsi="Times New Roman" w:cs="Times New Roman"/>
          <w:bCs/>
          <w:iCs/>
          <w:sz w:val="24"/>
          <w:szCs w:val="24"/>
        </w:rPr>
        <w:t>Р.Антони «Основы буухгалтерского учета» Перевод с анг. языка, Москва, СП «Триада НТТ» 1992 г.</w:t>
      </w:r>
    </w:p>
    <w:p w:rsidR="00027033" w:rsidRPr="004551EC" w:rsidRDefault="00027033" w:rsidP="00027033">
      <w:pPr>
        <w:pStyle w:val="a7"/>
        <w:rPr>
          <w:sz w:val="24"/>
          <w:lang w:val="ru-RU"/>
        </w:rPr>
      </w:pPr>
    </w:p>
    <w:p w:rsidR="00027033" w:rsidRPr="004551EC" w:rsidRDefault="00027033" w:rsidP="00027033">
      <w:pPr>
        <w:pStyle w:val="a7"/>
        <w:rPr>
          <w:sz w:val="24"/>
        </w:rPr>
      </w:pPr>
      <w:r w:rsidRPr="004551EC">
        <w:rPr>
          <w:sz w:val="24"/>
        </w:rPr>
        <w:t xml:space="preserve">7.1. Асосий воситаларининг асосий хусусиятларидан бири шундан иборатки, улар ишлаб чиқариш жараёнида узоқ муддат хизмат қилади ва шу билан бирга ўзининг дастлабки жисмоний кўринишини сақлаб қолади. Лекин улар махсулот ишлаб чиқариб яратиб беришда узоқ муддат қатнашса ҳам аста - секин эскириб боради ва эскирган қисмини ишлаб чиқарилаётган маҳсулот таннархига қисман ўтказиб боради. Асосий воситаларга қиймати энг кам ойлик иш ҳакининг 15 баробари миқдорида ва ундан ортиқ бўлган, бир йилдан ортиқ муддат фойдаланишда бўладиган, натурал кўринишини ўзгартирмай ишлаб чиқариш жараёнида узоқ муддат фойдаланишда бўладиган воситалар киради. Уларга бинолар, иншоотлар, машина, ускуна, хўжалик инвентарлари, асбоб – ускуналар ва бошқаларни мисол қилиб келтириш мумкин. </w:t>
      </w:r>
    </w:p>
    <w:p w:rsidR="00027033" w:rsidRPr="004551EC" w:rsidRDefault="00027033" w:rsidP="00027033">
      <w:pPr>
        <w:pStyle w:val="a7"/>
        <w:rPr>
          <w:sz w:val="24"/>
        </w:rPr>
      </w:pPr>
      <w:r w:rsidRPr="004551EC">
        <w:rPr>
          <w:sz w:val="24"/>
        </w:rPr>
        <w:lastRenderedPageBreak/>
        <w:t xml:space="preserve">Асосий воситалар таркибига шунингдек нархлардан қатьий назар китоблар, қишлоқ хўжалик машиналар ва асбоблари вояга етган иш ҳайвонлари ва маҳсулдор ҳайвонлар киради. </w:t>
      </w:r>
    </w:p>
    <w:p w:rsidR="00027033" w:rsidRPr="004551EC" w:rsidRDefault="00027033" w:rsidP="00027033">
      <w:pPr>
        <w:pStyle w:val="a7"/>
        <w:rPr>
          <w:sz w:val="24"/>
        </w:rPr>
      </w:pPr>
      <w:r w:rsidRPr="004551EC">
        <w:rPr>
          <w:sz w:val="24"/>
        </w:rPr>
        <w:t xml:space="preserve">Асосий воситалар бўйича бугалтерия ҳисобининг вазифалалари қуйидагилардан иборат : </w:t>
      </w:r>
    </w:p>
    <w:p w:rsidR="00027033" w:rsidRPr="004551EC" w:rsidRDefault="00027033" w:rsidP="00027033">
      <w:pPr>
        <w:pStyle w:val="a7"/>
        <w:numPr>
          <w:ilvl w:val="0"/>
          <w:numId w:val="2"/>
        </w:numPr>
        <w:tabs>
          <w:tab w:val="num" w:pos="540"/>
        </w:tabs>
        <w:ind w:left="0" w:firstLine="0"/>
        <w:rPr>
          <w:sz w:val="24"/>
        </w:rPr>
      </w:pPr>
      <w:r w:rsidRPr="004551EC">
        <w:rPr>
          <w:sz w:val="24"/>
        </w:rPr>
        <w:t>асосий воситалар ҳаракати билан боғлиқ ҳамма операцияларни туғри ва ўз вақтида ҳужжатларда расмийлаштириш ҳамда тегишли ҳисоб регистрларида умумлаштириш;</w:t>
      </w:r>
    </w:p>
    <w:p w:rsidR="00027033" w:rsidRPr="004551EC" w:rsidRDefault="00027033" w:rsidP="00027033">
      <w:pPr>
        <w:pStyle w:val="a7"/>
        <w:numPr>
          <w:ilvl w:val="0"/>
          <w:numId w:val="2"/>
        </w:numPr>
        <w:tabs>
          <w:tab w:val="num" w:pos="540"/>
        </w:tabs>
        <w:ind w:left="0" w:firstLine="0"/>
        <w:rPr>
          <w:sz w:val="24"/>
        </w:rPr>
      </w:pPr>
      <w:r w:rsidRPr="004551EC">
        <w:rPr>
          <w:sz w:val="24"/>
        </w:rPr>
        <w:t>асосий воситаларнинг эскириши ва амортизациясини тўғри ҳисоблаш;</w:t>
      </w:r>
    </w:p>
    <w:p w:rsidR="00027033" w:rsidRPr="004551EC" w:rsidRDefault="00027033" w:rsidP="00027033">
      <w:pPr>
        <w:pStyle w:val="a7"/>
        <w:numPr>
          <w:ilvl w:val="0"/>
          <w:numId w:val="2"/>
        </w:numPr>
        <w:tabs>
          <w:tab w:val="num" w:pos="540"/>
        </w:tabs>
        <w:ind w:left="0" w:firstLine="0"/>
        <w:rPr>
          <w:sz w:val="24"/>
        </w:rPr>
      </w:pPr>
      <w:r w:rsidRPr="004551EC">
        <w:rPr>
          <w:sz w:val="24"/>
        </w:rPr>
        <w:t>Асосий воситаларнинг таъмир маблағларидан тўғри ва оқилона фойдаланишини назорат қилиш;</w:t>
      </w:r>
    </w:p>
    <w:p w:rsidR="00027033" w:rsidRPr="004551EC" w:rsidRDefault="00027033" w:rsidP="00027033">
      <w:pPr>
        <w:pStyle w:val="a7"/>
        <w:numPr>
          <w:ilvl w:val="0"/>
          <w:numId w:val="2"/>
        </w:numPr>
        <w:tabs>
          <w:tab w:val="num" w:pos="540"/>
        </w:tabs>
        <w:ind w:left="0" w:firstLine="0"/>
        <w:rPr>
          <w:sz w:val="24"/>
        </w:rPr>
      </w:pPr>
      <w:r w:rsidRPr="004551EC">
        <w:rPr>
          <w:sz w:val="24"/>
        </w:rPr>
        <w:t>Асосий воситалардан самарали фойдаланишни назорат қилиш;</w:t>
      </w:r>
    </w:p>
    <w:p w:rsidR="00027033" w:rsidRPr="004551EC" w:rsidRDefault="00027033" w:rsidP="00027033">
      <w:pPr>
        <w:pStyle w:val="a7"/>
        <w:numPr>
          <w:ilvl w:val="0"/>
          <w:numId w:val="2"/>
        </w:numPr>
        <w:tabs>
          <w:tab w:val="num" w:pos="540"/>
        </w:tabs>
        <w:ind w:left="0" w:firstLine="0"/>
        <w:rPr>
          <w:sz w:val="24"/>
        </w:rPr>
      </w:pPr>
      <w:r w:rsidRPr="004551EC">
        <w:rPr>
          <w:sz w:val="24"/>
        </w:rPr>
        <w:t>Асосий воситалар хавфсизлигини сақлашни назорат қилиш;</w:t>
      </w:r>
    </w:p>
    <w:p w:rsidR="00027033" w:rsidRPr="004551EC" w:rsidRDefault="00027033" w:rsidP="00027033">
      <w:pPr>
        <w:pStyle w:val="a7"/>
        <w:numPr>
          <w:ilvl w:val="0"/>
          <w:numId w:val="2"/>
        </w:numPr>
        <w:tabs>
          <w:tab w:val="num" w:pos="540"/>
        </w:tabs>
        <w:ind w:left="0" w:firstLine="0"/>
        <w:rPr>
          <w:sz w:val="24"/>
        </w:rPr>
      </w:pPr>
      <w:r w:rsidRPr="004551EC">
        <w:rPr>
          <w:sz w:val="24"/>
        </w:rPr>
        <w:t>Ишлаб чиқариш кувватларидан тўла фойдаланиш ҳисобига маҳсулот ишлаб чиқаришни оширишнинг ички резервларини аниқлаш.</w:t>
      </w:r>
    </w:p>
    <w:p w:rsidR="00027033" w:rsidRPr="004551EC" w:rsidRDefault="00027033" w:rsidP="00027033">
      <w:pPr>
        <w:pStyle w:val="a7"/>
        <w:rPr>
          <w:sz w:val="24"/>
        </w:rPr>
      </w:pPr>
      <w:r w:rsidRPr="004551EC">
        <w:rPr>
          <w:sz w:val="24"/>
        </w:rPr>
        <w:t>Ҳисоб ҳамда режалаштиришда асосий воситалар маълум гуруҳларга бўлиниб ҳисобга олинади ва режалаштирилади. Чунки асосий воситаларни ҳисобга олиш, режалаштиришни тўғри ташкил қилишнинг муҳим шарти уларни илмий жиҳатдан туркумлаш ва баҳолаш ҳисобланади. Асосий воситалар ишлаб чиқариш жараёнида қатнашишига қараб ишлаб чиқаришнинг асосий воситаларига ва ишлаб чиқаришига таалуқли бўлмаган объектларга бўлинади.</w:t>
      </w:r>
    </w:p>
    <w:p w:rsidR="00027033" w:rsidRPr="004551EC" w:rsidRDefault="00027033" w:rsidP="00027033">
      <w:pPr>
        <w:pStyle w:val="a7"/>
        <w:rPr>
          <w:sz w:val="24"/>
        </w:rPr>
      </w:pPr>
      <w:r w:rsidRPr="004551EC">
        <w:rPr>
          <w:sz w:val="24"/>
        </w:rPr>
        <w:t>Ишлаб чиқариш жараёнида қатнашадиган ва унга хизмат қиладиган меҳнат воситалари ишлаб чиқаришнинг асосий фондлари деб аталади. Уларнинг ишлаб чиқариш жараёнида қатнашишдаги роли ҳар хил, баъзилари, масалан, машиналар, асбоб - ускуналар ишлаб чиқаришда меҳнат қуроли сифатида қатнашади, айримлари эса ишлаб чиқариш жараёнини тўхтовсиз ишлаб туришини таъминлайди ( масалан, иншоотлар), яна бошқалар ишлаб чиқариш учун шароит яратиб беради. Жумладан, ишлаб чиқариш бинолари, йўллар ва бошқ.</w:t>
      </w:r>
    </w:p>
    <w:p w:rsidR="00027033" w:rsidRPr="004551EC" w:rsidRDefault="00027033" w:rsidP="00027033">
      <w:pPr>
        <w:pStyle w:val="a7"/>
        <w:rPr>
          <w:sz w:val="24"/>
        </w:rPr>
      </w:pPr>
      <w:r w:rsidRPr="004551EC">
        <w:rPr>
          <w:sz w:val="24"/>
        </w:rPr>
        <w:t>Халқ хўжалиги тармоқларининг асосий воситалари ўз фойдаланиш нуқтаи-назаридан қуйидаги гуруҳларга бўлинади:</w:t>
      </w:r>
    </w:p>
    <w:p w:rsidR="00027033" w:rsidRPr="004551EC" w:rsidRDefault="00027033" w:rsidP="00027033">
      <w:pPr>
        <w:pStyle w:val="a7"/>
        <w:numPr>
          <w:ilvl w:val="0"/>
          <w:numId w:val="3"/>
        </w:numPr>
        <w:tabs>
          <w:tab w:val="num" w:pos="360"/>
        </w:tabs>
        <w:ind w:left="180" w:hanging="180"/>
        <w:rPr>
          <w:sz w:val="24"/>
        </w:rPr>
      </w:pPr>
      <w:r w:rsidRPr="004551EC">
        <w:rPr>
          <w:sz w:val="24"/>
          <w:lang w:val="uk-UA"/>
        </w:rPr>
        <w:t>Ер ва уни ободонлаштириш .</w:t>
      </w:r>
    </w:p>
    <w:p w:rsidR="00027033" w:rsidRPr="004551EC" w:rsidRDefault="00027033" w:rsidP="00027033">
      <w:pPr>
        <w:pStyle w:val="a7"/>
        <w:numPr>
          <w:ilvl w:val="0"/>
          <w:numId w:val="3"/>
        </w:numPr>
        <w:tabs>
          <w:tab w:val="num" w:pos="360"/>
        </w:tabs>
        <w:ind w:left="180" w:hanging="180"/>
        <w:rPr>
          <w:sz w:val="24"/>
        </w:rPr>
      </w:pPr>
      <w:r w:rsidRPr="004551EC">
        <w:rPr>
          <w:sz w:val="24"/>
        </w:rPr>
        <w:t>Бино.</w:t>
      </w:r>
    </w:p>
    <w:p w:rsidR="00027033" w:rsidRPr="004551EC" w:rsidRDefault="00027033" w:rsidP="00027033">
      <w:pPr>
        <w:pStyle w:val="a7"/>
        <w:numPr>
          <w:ilvl w:val="0"/>
          <w:numId w:val="3"/>
        </w:numPr>
        <w:tabs>
          <w:tab w:val="num" w:pos="360"/>
        </w:tabs>
        <w:ind w:left="180" w:hanging="180"/>
        <w:rPr>
          <w:sz w:val="24"/>
        </w:rPr>
      </w:pPr>
      <w:r w:rsidRPr="004551EC">
        <w:rPr>
          <w:sz w:val="24"/>
        </w:rPr>
        <w:lastRenderedPageBreak/>
        <w:t>Иншоот.</w:t>
      </w:r>
    </w:p>
    <w:p w:rsidR="00027033" w:rsidRPr="004551EC" w:rsidRDefault="00027033" w:rsidP="00027033">
      <w:pPr>
        <w:pStyle w:val="a7"/>
        <w:numPr>
          <w:ilvl w:val="0"/>
          <w:numId w:val="3"/>
        </w:numPr>
        <w:tabs>
          <w:tab w:val="num" w:pos="360"/>
        </w:tabs>
        <w:ind w:left="180" w:hanging="180"/>
        <w:rPr>
          <w:sz w:val="24"/>
        </w:rPr>
      </w:pPr>
      <w:r w:rsidRPr="004551EC">
        <w:rPr>
          <w:sz w:val="24"/>
        </w:rPr>
        <w:t>Ўтказувчи қурилмалар.</w:t>
      </w:r>
    </w:p>
    <w:p w:rsidR="00027033" w:rsidRPr="004551EC" w:rsidRDefault="00027033" w:rsidP="00027033">
      <w:pPr>
        <w:pStyle w:val="a7"/>
        <w:numPr>
          <w:ilvl w:val="0"/>
          <w:numId w:val="3"/>
        </w:numPr>
        <w:tabs>
          <w:tab w:val="num" w:pos="360"/>
        </w:tabs>
        <w:ind w:left="180" w:hanging="180"/>
        <w:rPr>
          <w:sz w:val="24"/>
        </w:rPr>
      </w:pPr>
      <w:r w:rsidRPr="004551EC">
        <w:rPr>
          <w:sz w:val="24"/>
        </w:rPr>
        <w:t>Машина ва ускуналар.</w:t>
      </w:r>
    </w:p>
    <w:p w:rsidR="00027033" w:rsidRPr="004551EC" w:rsidRDefault="00027033" w:rsidP="00027033">
      <w:pPr>
        <w:pStyle w:val="a7"/>
        <w:tabs>
          <w:tab w:val="num" w:pos="360"/>
        </w:tabs>
        <w:ind w:left="180" w:hanging="180"/>
        <w:rPr>
          <w:sz w:val="24"/>
        </w:rPr>
      </w:pPr>
      <w:r w:rsidRPr="004551EC">
        <w:rPr>
          <w:sz w:val="24"/>
        </w:rPr>
        <w:t>а) куч машиналари ва ускуналар;</w:t>
      </w:r>
    </w:p>
    <w:p w:rsidR="00027033" w:rsidRPr="004551EC" w:rsidRDefault="00027033" w:rsidP="00027033">
      <w:pPr>
        <w:pStyle w:val="a7"/>
        <w:tabs>
          <w:tab w:val="num" w:pos="360"/>
        </w:tabs>
        <w:ind w:left="180" w:hanging="180"/>
        <w:rPr>
          <w:sz w:val="24"/>
        </w:rPr>
      </w:pPr>
      <w:r w:rsidRPr="004551EC">
        <w:rPr>
          <w:sz w:val="24"/>
        </w:rPr>
        <w:t>б) ишчи машина ва ускуналари;</w:t>
      </w:r>
    </w:p>
    <w:p w:rsidR="00027033" w:rsidRPr="004551EC" w:rsidRDefault="00027033" w:rsidP="00027033">
      <w:pPr>
        <w:pStyle w:val="a7"/>
        <w:tabs>
          <w:tab w:val="num" w:pos="360"/>
        </w:tabs>
        <w:ind w:left="180" w:hanging="180"/>
        <w:rPr>
          <w:sz w:val="24"/>
        </w:rPr>
      </w:pPr>
      <w:r w:rsidRPr="004551EC">
        <w:rPr>
          <w:sz w:val="24"/>
        </w:rPr>
        <w:t>в) ўлчов ва тартибга солувчи асбоблар, қурилмалар ва лабаратория ускуналари;</w:t>
      </w:r>
    </w:p>
    <w:p w:rsidR="00027033" w:rsidRPr="004551EC" w:rsidRDefault="00027033" w:rsidP="00027033">
      <w:pPr>
        <w:pStyle w:val="a7"/>
        <w:tabs>
          <w:tab w:val="num" w:pos="360"/>
        </w:tabs>
        <w:ind w:left="180" w:hanging="180"/>
        <w:rPr>
          <w:sz w:val="24"/>
        </w:rPr>
      </w:pPr>
      <w:r w:rsidRPr="004551EC">
        <w:rPr>
          <w:sz w:val="24"/>
        </w:rPr>
        <w:t>г) ҳисоблаш техникаси;</w:t>
      </w:r>
    </w:p>
    <w:p w:rsidR="00027033" w:rsidRPr="004551EC" w:rsidRDefault="00027033" w:rsidP="00027033">
      <w:pPr>
        <w:pStyle w:val="a7"/>
        <w:tabs>
          <w:tab w:val="num" w:pos="360"/>
        </w:tabs>
        <w:ind w:left="180" w:hanging="180"/>
        <w:rPr>
          <w:sz w:val="24"/>
        </w:rPr>
      </w:pPr>
      <w:r w:rsidRPr="004551EC">
        <w:rPr>
          <w:sz w:val="24"/>
        </w:rPr>
        <w:t>д) бошқа машина ва ускуналари.</w:t>
      </w:r>
    </w:p>
    <w:p w:rsidR="00027033" w:rsidRPr="004551EC" w:rsidRDefault="00027033" w:rsidP="00027033">
      <w:pPr>
        <w:pStyle w:val="a7"/>
        <w:tabs>
          <w:tab w:val="num" w:pos="360"/>
        </w:tabs>
        <w:ind w:left="180" w:hanging="180"/>
        <w:rPr>
          <w:sz w:val="24"/>
        </w:rPr>
      </w:pPr>
      <w:r w:rsidRPr="004551EC">
        <w:rPr>
          <w:sz w:val="24"/>
        </w:rPr>
        <w:t>6) Транспорт воситалари.</w:t>
      </w:r>
    </w:p>
    <w:p w:rsidR="00027033" w:rsidRPr="004551EC" w:rsidRDefault="00027033" w:rsidP="00027033">
      <w:pPr>
        <w:pStyle w:val="a7"/>
        <w:tabs>
          <w:tab w:val="num" w:pos="360"/>
        </w:tabs>
        <w:ind w:left="180" w:hanging="180"/>
        <w:rPr>
          <w:sz w:val="24"/>
        </w:rPr>
      </w:pPr>
      <w:r w:rsidRPr="004551EC">
        <w:rPr>
          <w:sz w:val="24"/>
        </w:rPr>
        <w:t>7) Асбоб – ускуналар.</w:t>
      </w:r>
    </w:p>
    <w:p w:rsidR="00027033" w:rsidRPr="004551EC" w:rsidRDefault="00027033" w:rsidP="00027033">
      <w:pPr>
        <w:pStyle w:val="a7"/>
        <w:ind w:firstLine="0"/>
        <w:rPr>
          <w:sz w:val="24"/>
        </w:rPr>
      </w:pPr>
      <w:r w:rsidRPr="004551EC">
        <w:rPr>
          <w:sz w:val="24"/>
          <w:lang w:val="uk-UA"/>
        </w:rPr>
        <w:t>8)</w:t>
      </w:r>
      <w:r w:rsidRPr="004551EC">
        <w:rPr>
          <w:sz w:val="24"/>
        </w:rPr>
        <w:t xml:space="preserve"> Ишлаб чиқариш инвентарлари ва жиҳозлари.</w:t>
      </w:r>
    </w:p>
    <w:p w:rsidR="00027033" w:rsidRPr="004551EC" w:rsidRDefault="00027033" w:rsidP="00027033">
      <w:pPr>
        <w:pStyle w:val="a7"/>
        <w:ind w:firstLine="0"/>
        <w:rPr>
          <w:sz w:val="24"/>
        </w:rPr>
      </w:pPr>
      <w:r w:rsidRPr="004551EC">
        <w:rPr>
          <w:sz w:val="24"/>
        </w:rPr>
        <w:t>9) Хўжалик инвентарлари.</w:t>
      </w:r>
    </w:p>
    <w:p w:rsidR="00027033" w:rsidRPr="004551EC" w:rsidRDefault="00027033" w:rsidP="00027033">
      <w:pPr>
        <w:pStyle w:val="a7"/>
        <w:ind w:firstLine="0"/>
        <w:rPr>
          <w:sz w:val="24"/>
        </w:rPr>
      </w:pPr>
      <w:r w:rsidRPr="004551EC">
        <w:rPr>
          <w:sz w:val="24"/>
          <w:lang w:val="uk-UA"/>
        </w:rPr>
        <w:t>10)</w:t>
      </w:r>
      <w:r w:rsidRPr="004551EC">
        <w:rPr>
          <w:sz w:val="24"/>
        </w:rPr>
        <w:t xml:space="preserve"> Ишчи ва маҳсулдор моллар.</w:t>
      </w:r>
    </w:p>
    <w:p w:rsidR="00027033" w:rsidRPr="004551EC" w:rsidRDefault="00027033" w:rsidP="00027033">
      <w:pPr>
        <w:pStyle w:val="a7"/>
        <w:ind w:firstLine="0"/>
        <w:rPr>
          <w:sz w:val="24"/>
          <w:lang w:val="uk-UA"/>
        </w:rPr>
      </w:pPr>
      <w:r w:rsidRPr="004551EC">
        <w:rPr>
          <w:sz w:val="24"/>
          <w:lang w:val="uk-UA"/>
        </w:rPr>
        <w:t>11)</w:t>
      </w:r>
      <w:r w:rsidRPr="004551EC">
        <w:rPr>
          <w:sz w:val="24"/>
        </w:rPr>
        <w:t>Кўп йиллик дарахтлар.</w:t>
      </w:r>
    </w:p>
    <w:p w:rsidR="00027033" w:rsidRPr="004551EC" w:rsidRDefault="00027033" w:rsidP="00027033">
      <w:pPr>
        <w:pStyle w:val="a7"/>
        <w:rPr>
          <w:sz w:val="24"/>
          <w:lang w:val="uk-UA"/>
        </w:rPr>
      </w:pPr>
      <w:r w:rsidRPr="004551EC">
        <w:rPr>
          <w:sz w:val="24"/>
          <w:lang w:val="uk-UA"/>
        </w:rPr>
        <w:t xml:space="preserve">Асосий воситалар, номоддий активлар ва бошқа узоқ муддатли активлар балансининг </w:t>
      </w:r>
      <w:r w:rsidRPr="00027033">
        <w:rPr>
          <w:sz w:val="24"/>
        </w:rPr>
        <w:t>I</w:t>
      </w:r>
      <w:r w:rsidRPr="004551EC">
        <w:rPr>
          <w:sz w:val="24"/>
          <w:lang w:val="uk-UA"/>
        </w:rPr>
        <w:t xml:space="preserve"> - бўлимидаги қуйидаги счётларда ҳисобга олинади.</w:t>
      </w:r>
    </w:p>
    <w:p w:rsidR="00027033" w:rsidRPr="004551EC" w:rsidRDefault="00027033" w:rsidP="00027033">
      <w:pPr>
        <w:pStyle w:val="a7"/>
        <w:ind w:left="900" w:hanging="900"/>
        <w:rPr>
          <w:b/>
          <w:bCs/>
          <w:sz w:val="24"/>
          <w:lang w:val="uk-UA"/>
        </w:rPr>
      </w:pPr>
      <w:r w:rsidRPr="004551EC">
        <w:rPr>
          <w:b/>
          <w:bCs/>
          <w:sz w:val="24"/>
          <w:lang w:val="uk-UA"/>
        </w:rPr>
        <w:t>0100 – “Асосий воситаларни ҳисобга оладиган” счётлар .</w:t>
      </w:r>
    </w:p>
    <w:p w:rsidR="00027033" w:rsidRPr="004551EC" w:rsidRDefault="00027033" w:rsidP="00027033">
      <w:pPr>
        <w:pStyle w:val="a7"/>
        <w:ind w:left="900" w:hanging="900"/>
        <w:rPr>
          <w:b/>
          <w:bCs/>
          <w:sz w:val="24"/>
          <w:lang w:val="uk-UA"/>
        </w:rPr>
      </w:pPr>
      <w:r w:rsidRPr="004551EC">
        <w:rPr>
          <w:b/>
          <w:bCs/>
          <w:sz w:val="24"/>
          <w:lang w:val="uk-UA"/>
        </w:rPr>
        <w:t xml:space="preserve">0200 –“Асосий воситаларнинг эскиришини ҳисобга оладиган“ счётлар. </w:t>
      </w:r>
    </w:p>
    <w:p w:rsidR="00027033" w:rsidRPr="004551EC" w:rsidRDefault="00027033" w:rsidP="00027033">
      <w:pPr>
        <w:pStyle w:val="a7"/>
        <w:ind w:left="900" w:hanging="900"/>
        <w:rPr>
          <w:b/>
          <w:bCs/>
          <w:sz w:val="24"/>
          <w:lang w:val="uk-UA"/>
        </w:rPr>
      </w:pPr>
      <w:r w:rsidRPr="004551EC">
        <w:rPr>
          <w:b/>
          <w:bCs/>
          <w:sz w:val="24"/>
          <w:lang w:val="uk-UA"/>
        </w:rPr>
        <w:t>0300 – “Молияланадиган лизинг шартномаси бўйича олинган асосий воситаларни ҳисобга олиш “ счёти.</w:t>
      </w:r>
    </w:p>
    <w:p w:rsidR="00027033" w:rsidRPr="004551EC" w:rsidRDefault="00027033" w:rsidP="00027033">
      <w:pPr>
        <w:pStyle w:val="a7"/>
        <w:ind w:left="900" w:hanging="900"/>
        <w:rPr>
          <w:b/>
          <w:bCs/>
          <w:sz w:val="24"/>
          <w:lang w:val="uk-UA"/>
        </w:rPr>
      </w:pPr>
      <w:r w:rsidRPr="004551EC">
        <w:rPr>
          <w:b/>
          <w:bCs/>
          <w:sz w:val="24"/>
          <w:lang w:val="uk-UA"/>
        </w:rPr>
        <w:t>0400 – “Номоддий активлар ҳисоби счётлари.”</w:t>
      </w:r>
    </w:p>
    <w:p w:rsidR="00027033" w:rsidRPr="004551EC" w:rsidRDefault="00027033" w:rsidP="00027033">
      <w:pPr>
        <w:pStyle w:val="a7"/>
        <w:ind w:left="900" w:hanging="900"/>
        <w:rPr>
          <w:b/>
          <w:bCs/>
          <w:sz w:val="24"/>
          <w:lang w:val="uk-UA"/>
        </w:rPr>
      </w:pPr>
      <w:r w:rsidRPr="004551EC">
        <w:rPr>
          <w:b/>
          <w:bCs/>
          <w:sz w:val="24"/>
          <w:lang w:val="uk-UA"/>
        </w:rPr>
        <w:t>0500 – “Номоддий активлар эскириши ҳисоби “ счётлари.</w:t>
      </w:r>
    </w:p>
    <w:p w:rsidR="00027033" w:rsidRPr="004551EC" w:rsidRDefault="00027033" w:rsidP="00027033">
      <w:pPr>
        <w:pStyle w:val="a7"/>
        <w:ind w:left="900" w:hanging="900"/>
        <w:rPr>
          <w:b/>
          <w:bCs/>
          <w:sz w:val="24"/>
          <w:lang w:val="uk-UA"/>
        </w:rPr>
      </w:pPr>
      <w:r w:rsidRPr="004551EC">
        <w:rPr>
          <w:b/>
          <w:bCs/>
          <w:sz w:val="24"/>
          <w:lang w:val="uk-UA"/>
        </w:rPr>
        <w:t>0600 – “Узоқ муддатли инвестициялар ҳисоби “ счётлари.</w:t>
      </w:r>
    </w:p>
    <w:p w:rsidR="00027033" w:rsidRPr="004551EC" w:rsidRDefault="00027033" w:rsidP="00027033">
      <w:pPr>
        <w:pStyle w:val="a7"/>
        <w:ind w:left="900" w:hanging="900"/>
        <w:rPr>
          <w:b/>
          <w:bCs/>
          <w:sz w:val="24"/>
          <w:lang w:val="uk-UA"/>
        </w:rPr>
      </w:pPr>
      <w:r w:rsidRPr="004551EC">
        <w:rPr>
          <w:b/>
          <w:bCs/>
          <w:sz w:val="24"/>
          <w:lang w:val="uk-UA"/>
        </w:rPr>
        <w:t>0700 – “Урнатиладиган ускуналар ҳисоби “ счётлари.</w:t>
      </w:r>
    </w:p>
    <w:p w:rsidR="00027033" w:rsidRPr="004551EC" w:rsidRDefault="00027033" w:rsidP="00027033">
      <w:pPr>
        <w:pStyle w:val="a7"/>
        <w:ind w:left="900" w:hanging="900"/>
        <w:rPr>
          <w:b/>
          <w:bCs/>
          <w:sz w:val="24"/>
          <w:lang w:val="uk-UA"/>
        </w:rPr>
      </w:pPr>
      <w:r w:rsidRPr="004551EC">
        <w:rPr>
          <w:b/>
          <w:bCs/>
          <w:sz w:val="24"/>
          <w:lang w:val="uk-UA"/>
        </w:rPr>
        <w:t>0800 – “Капитал куйилмалар ҳисоби “ счёти.</w:t>
      </w:r>
    </w:p>
    <w:p w:rsidR="00027033" w:rsidRPr="004551EC" w:rsidRDefault="00027033" w:rsidP="00027033">
      <w:pPr>
        <w:pStyle w:val="a7"/>
        <w:ind w:left="900" w:hanging="900"/>
        <w:rPr>
          <w:b/>
          <w:bCs/>
          <w:sz w:val="24"/>
          <w:lang w:val="uk-UA"/>
        </w:rPr>
      </w:pPr>
      <w:r w:rsidRPr="004551EC">
        <w:rPr>
          <w:b/>
          <w:bCs/>
          <w:sz w:val="24"/>
          <w:lang w:val="uk-UA"/>
        </w:rPr>
        <w:t>0900 – “Дебитор қарзлар ва муддати узайтирилган харажатлар ҳисоби счётлари – узоқ муддатли қисми “</w:t>
      </w:r>
    </w:p>
    <w:p w:rsidR="00027033" w:rsidRPr="004551EC" w:rsidRDefault="00027033" w:rsidP="00027033">
      <w:pPr>
        <w:pStyle w:val="a7"/>
        <w:tabs>
          <w:tab w:val="num" w:pos="360"/>
        </w:tabs>
        <w:rPr>
          <w:sz w:val="24"/>
          <w:lang w:val="uk-UA"/>
        </w:rPr>
      </w:pPr>
      <w:r w:rsidRPr="004551EC">
        <w:rPr>
          <w:sz w:val="24"/>
          <w:lang w:val="uk-UA"/>
        </w:rPr>
        <w:t>Асосий воситалар дастлабки қиймати бўйича ҳисобга олинади.</w:t>
      </w:r>
    </w:p>
    <w:p w:rsidR="00027033" w:rsidRPr="004551EC" w:rsidRDefault="00027033" w:rsidP="00027033">
      <w:pPr>
        <w:pStyle w:val="a7"/>
        <w:tabs>
          <w:tab w:val="num" w:pos="360"/>
        </w:tabs>
        <w:rPr>
          <w:sz w:val="24"/>
          <w:lang w:val="uk-UA"/>
        </w:rPr>
      </w:pPr>
      <w:r w:rsidRPr="004551EC">
        <w:rPr>
          <w:sz w:val="24"/>
          <w:lang w:val="uk-UA"/>
        </w:rPr>
        <w:t xml:space="preserve">Объектнинг дастлабки қиймати - бу асосий воситаларни қуриш ёки сотиб олиш бўйича қилинган ҳақиқий харажатлар йиғиндисидир, бунга тўланган солиқлар ҳамда тўловлар, келтириш ва монтаж қилиш, ўрнатиш, фойдаланишга топшириш, ундан </w:t>
      </w:r>
      <w:r w:rsidRPr="004551EC">
        <w:rPr>
          <w:sz w:val="24"/>
          <w:lang w:val="uk-UA"/>
        </w:rPr>
        <w:lastRenderedPageBreak/>
        <w:t>мақсадли фойдаланишга топшириш, ундан мақсадли фойдаланиш учун ишчи ҳолатига келтириш билан тўғридан-тўғри боғлик бўлган бошқа ҳамма харажатлар киради.</w:t>
      </w:r>
    </w:p>
    <w:p w:rsidR="00027033" w:rsidRPr="004551EC" w:rsidRDefault="00027033" w:rsidP="00027033">
      <w:pPr>
        <w:pStyle w:val="a7"/>
        <w:tabs>
          <w:tab w:val="num" w:pos="360"/>
        </w:tabs>
        <w:rPr>
          <w:sz w:val="24"/>
          <w:lang w:val="uk-UA"/>
        </w:rPr>
      </w:pPr>
      <w:r w:rsidRPr="004551EC">
        <w:rPr>
          <w:b/>
          <w:bCs/>
          <w:sz w:val="24"/>
          <w:lang w:val="uk-UA"/>
        </w:rPr>
        <w:t>Тиклаш қиймати</w:t>
      </w:r>
      <w:r w:rsidRPr="004551EC">
        <w:rPr>
          <w:sz w:val="24"/>
          <w:lang w:val="uk-UA"/>
        </w:rPr>
        <w:t xml:space="preserve"> асосий фондларни қайта ишлаб чиқариш қийматидан, яъни уларни маълум муддатга ҳаракатдаги бозор баҳолари бўйича қуриш ёки сотиб олишдан иборат.</w:t>
      </w:r>
    </w:p>
    <w:p w:rsidR="00027033" w:rsidRPr="004551EC" w:rsidRDefault="00027033" w:rsidP="00027033">
      <w:pPr>
        <w:pStyle w:val="a7"/>
        <w:tabs>
          <w:tab w:val="num" w:pos="360"/>
        </w:tabs>
        <w:rPr>
          <w:sz w:val="24"/>
          <w:lang w:val="uk-UA"/>
        </w:rPr>
      </w:pPr>
      <w:r w:rsidRPr="004551EC">
        <w:rPr>
          <w:b/>
          <w:bCs/>
          <w:sz w:val="24"/>
          <w:lang w:val="uk-UA"/>
        </w:rPr>
        <w:t>Асосий воситаларнинг қолдиқ қиймати</w:t>
      </w:r>
      <w:r w:rsidRPr="004551EC">
        <w:rPr>
          <w:sz w:val="24"/>
          <w:lang w:val="uk-UA"/>
        </w:rPr>
        <w:t xml:space="preserve"> уларнинг дастлабки қийматидан эскириш суммасининг айрилганига тенг.</w:t>
      </w:r>
    </w:p>
    <w:p w:rsidR="00027033" w:rsidRPr="004551EC" w:rsidRDefault="00027033" w:rsidP="00027033">
      <w:pPr>
        <w:pStyle w:val="a7"/>
        <w:tabs>
          <w:tab w:val="num" w:pos="360"/>
        </w:tabs>
        <w:rPr>
          <w:sz w:val="24"/>
          <w:lang w:val="uk-UA"/>
        </w:rPr>
      </w:pPr>
      <w:r w:rsidRPr="004551EC">
        <w:rPr>
          <w:sz w:val="24"/>
          <w:lang w:val="uk-UA"/>
        </w:rPr>
        <w:t xml:space="preserve"> </w:t>
      </w:r>
      <w:r w:rsidRPr="004551EC">
        <w:rPr>
          <w:b/>
          <w:bCs/>
          <w:sz w:val="24"/>
          <w:lang w:val="uk-UA"/>
        </w:rPr>
        <w:t>Асосий воситаларнинг эскириши</w:t>
      </w:r>
      <w:r w:rsidRPr="004551EC">
        <w:rPr>
          <w:sz w:val="24"/>
          <w:lang w:val="uk-UA"/>
        </w:rPr>
        <w:t xml:space="preserve"> – бу асосий восита объектларининг дастлабки имкониятларини йўкотганликларини тавсифловчи жараёндир (физик ва маънавий ).</w:t>
      </w:r>
    </w:p>
    <w:p w:rsidR="00027033" w:rsidRPr="004551EC" w:rsidRDefault="00027033" w:rsidP="00027033">
      <w:pPr>
        <w:pStyle w:val="a7"/>
        <w:tabs>
          <w:tab w:val="num" w:pos="360"/>
        </w:tabs>
        <w:rPr>
          <w:sz w:val="24"/>
          <w:lang w:val="uk-UA"/>
        </w:rPr>
      </w:pPr>
      <w:r w:rsidRPr="004551EC">
        <w:rPr>
          <w:b/>
          <w:bCs/>
          <w:sz w:val="24"/>
          <w:lang w:val="uk-UA"/>
        </w:rPr>
        <w:t>Эскириш меъёри</w:t>
      </w:r>
      <w:r w:rsidRPr="004551EC">
        <w:rPr>
          <w:sz w:val="24"/>
          <w:lang w:val="uk-UA"/>
        </w:rPr>
        <w:t xml:space="preserve"> асосий воситаларнинг дастлабки қийматига фоиз ҳисобида ифодаланган эскириш миқдоридир.</w:t>
      </w:r>
    </w:p>
    <w:p w:rsidR="00027033" w:rsidRPr="004551EC" w:rsidRDefault="00027033" w:rsidP="00027033">
      <w:pPr>
        <w:pStyle w:val="a7"/>
        <w:tabs>
          <w:tab w:val="num" w:pos="360"/>
        </w:tabs>
        <w:rPr>
          <w:sz w:val="24"/>
          <w:lang w:val="uk-UA"/>
        </w:rPr>
      </w:pPr>
      <w:r w:rsidRPr="004551EC">
        <w:rPr>
          <w:b/>
          <w:bCs/>
          <w:sz w:val="24"/>
          <w:lang w:val="uk-UA"/>
        </w:rPr>
        <w:t>Амортизация</w:t>
      </w:r>
      <w:r w:rsidRPr="004551EC">
        <w:rPr>
          <w:sz w:val="24"/>
          <w:lang w:val="uk-UA"/>
        </w:rPr>
        <w:t xml:space="preserve"> эскиришнинг қийматидаги ифодаси булиб, асосий восита активининг бутун хизмати давомида маҳсулот ишлаб чиқариш таннархига ва давр харажатларига кушиладиган амортизация қийматини систематик қуришда тақсимлашдир.</w:t>
      </w:r>
    </w:p>
    <w:p w:rsidR="00027033" w:rsidRPr="004551EC" w:rsidRDefault="00027033" w:rsidP="00027033">
      <w:pPr>
        <w:pStyle w:val="a7"/>
        <w:tabs>
          <w:tab w:val="num" w:pos="360"/>
        </w:tabs>
        <w:rPr>
          <w:sz w:val="24"/>
          <w:lang w:val="uk-UA"/>
        </w:rPr>
      </w:pPr>
      <w:r w:rsidRPr="004551EC">
        <w:rPr>
          <w:b/>
          <w:bCs/>
          <w:sz w:val="24"/>
          <w:lang w:val="uk-UA"/>
        </w:rPr>
        <w:t xml:space="preserve">Фойдали хизмат муддати </w:t>
      </w:r>
      <w:r w:rsidRPr="004551EC">
        <w:rPr>
          <w:sz w:val="24"/>
          <w:lang w:val="uk-UA"/>
        </w:rPr>
        <w:t>- бу шундай муддатки унинг давомида, асосий воситадан фойдаланишдан олинадиган иқтисодий самарадир.</w:t>
      </w:r>
    </w:p>
    <w:p w:rsidR="00027033" w:rsidRPr="004551EC" w:rsidRDefault="00027033" w:rsidP="00027033">
      <w:pPr>
        <w:pStyle w:val="a7"/>
        <w:tabs>
          <w:tab w:val="num" w:pos="360"/>
        </w:tabs>
        <w:rPr>
          <w:sz w:val="24"/>
          <w:lang w:val="uk-UA"/>
        </w:rPr>
      </w:pPr>
      <w:r w:rsidRPr="004551EC">
        <w:rPr>
          <w:b/>
          <w:bCs/>
          <w:sz w:val="24"/>
          <w:lang w:val="uk-UA"/>
        </w:rPr>
        <w:t xml:space="preserve">Норматив хизмат муддати </w:t>
      </w:r>
      <w:r w:rsidRPr="004551EC">
        <w:rPr>
          <w:sz w:val="24"/>
          <w:lang w:val="uk-UA"/>
        </w:rPr>
        <w:t>- бу шундай даврки, унинг давомида корона белгиланган меъёрларга мувофик асосий воситалар бўйича эскириш ҳисоблайди.</w:t>
      </w:r>
    </w:p>
    <w:p w:rsidR="00027033" w:rsidRPr="004551EC" w:rsidRDefault="00027033" w:rsidP="00027033">
      <w:pPr>
        <w:pStyle w:val="a7"/>
        <w:tabs>
          <w:tab w:val="num" w:pos="360"/>
        </w:tabs>
        <w:rPr>
          <w:sz w:val="24"/>
          <w:lang w:val="uk-UA"/>
        </w:rPr>
      </w:pPr>
      <w:r w:rsidRPr="004551EC">
        <w:rPr>
          <w:sz w:val="24"/>
          <w:lang w:val="uk-UA"/>
        </w:rPr>
        <w:t xml:space="preserve"> Асосий воситалар ҳаракатини ҳисобга олишда қуйидаги шакллардан фойдаланилади:</w:t>
      </w:r>
    </w:p>
    <w:p w:rsidR="00027033" w:rsidRPr="004551EC" w:rsidRDefault="00027033" w:rsidP="00027033">
      <w:pPr>
        <w:pStyle w:val="a7"/>
        <w:tabs>
          <w:tab w:val="num" w:pos="360"/>
        </w:tabs>
        <w:rPr>
          <w:sz w:val="24"/>
          <w:lang w:val="uk-UA"/>
        </w:rPr>
      </w:pPr>
      <w:r w:rsidRPr="004551EC">
        <w:rPr>
          <w:i/>
          <w:iCs/>
          <w:sz w:val="24"/>
          <w:lang w:val="uk-UA"/>
        </w:rPr>
        <w:t>АВ-1 шакли.</w:t>
      </w:r>
      <w:r w:rsidRPr="004551EC">
        <w:rPr>
          <w:sz w:val="24"/>
          <w:lang w:val="uk-UA"/>
        </w:rPr>
        <w:t xml:space="preserve"> Асосий воситаларни қабул-топшириш акти. Акт ҳар бир объект учун ёзилиб, бухгалтерияга берилади ва асосий воситани ҳисобга олиш инвентар карточкаларига ёзиш учун асос бўлиб хизмат қилади.</w:t>
      </w:r>
    </w:p>
    <w:p w:rsidR="00027033" w:rsidRPr="004551EC" w:rsidRDefault="00027033" w:rsidP="00027033">
      <w:pPr>
        <w:pStyle w:val="a7"/>
        <w:tabs>
          <w:tab w:val="num" w:pos="360"/>
        </w:tabs>
        <w:rPr>
          <w:sz w:val="24"/>
          <w:lang w:val="uk-UA"/>
        </w:rPr>
      </w:pPr>
      <w:r w:rsidRPr="004551EC">
        <w:rPr>
          <w:i/>
          <w:iCs/>
          <w:sz w:val="24"/>
          <w:lang w:val="uk-UA"/>
        </w:rPr>
        <w:t>АВ-2 шакли.</w:t>
      </w:r>
      <w:r w:rsidRPr="004551EC">
        <w:rPr>
          <w:sz w:val="24"/>
          <w:lang w:val="uk-UA"/>
        </w:rPr>
        <w:t xml:space="preserve"> Таъмир килинган, тикланган ва такомиллаштирилган объектларни қабул-топшириш акти.</w:t>
      </w:r>
    </w:p>
    <w:p w:rsidR="00027033" w:rsidRPr="004551EC" w:rsidRDefault="00027033" w:rsidP="00027033">
      <w:pPr>
        <w:pStyle w:val="a7"/>
        <w:tabs>
          <w:tab w:val="num" w:pos="360"/>
        </w:tabs>
        <w:rPr>
          <w:sz w:val="24"/>
          <w:lang w:val="uk-UA"/>
        </w:rPr>
      </w:pPr>
      <w:r w:rsidRPr="004551EC">
        <w:rPr>
          <w:i/>
          <w:iCs/>
          <w:sz w:val="24"/>
          <w:lang w:val="uk-UA"/>
        </w:rPr>
        <w:t xml:space="preserve">АВ-3 шакли. </w:t>
      </w:r>
      <w:r w:rsidRPr="004551EC">
        <w:rPr>
          <w:sz w:val="24"/>
          <w:lang w:val="uk-UA"/>
        </w:rPr>
        <w:t>Асосий воситаларни тугатиш тўғрисида акт.</w:t>
      </w:r>
    </w:p>
    <w:p w:rsidR="00027033" w:rsidRPr="004551EC" w:rsidRDefault="00027033" w:rsidP="00027033">
      <w:pPr>
        <w:pStyle w:val="a7"/>
        <w:tabs>
          <w:tab w:val="num" w:pos="360"/>
        </w:tabs>
        <w:rPr>
          <w:sz w:val="24"/>
          <w:lang w:val="uk-UA"/>
        </w:rPr>
      </w:pPr>
      <w:r w:rsidRPr="004551EC">
        <w:rPr>
          <w:i/>
          <w:iCs/>
          <w:sz w:val="24"/>
          <w:lang w:val="uk-UA"/>
        </w:rPr>
        <w:t>АВ-4 шакли.</w:t>
      </w:r>
      <w:r w:rsidRPr="004551EC">
        <w:rPr>
          <w:sz w:val="24"/>
          <w:lang w:val="uk-UA"/>
        </w:rPr>
        <w:t xml:space="preserve"> Автотранспорт воситаларини ҳисобдан чиқариш акти.</w:t>
      </w:r>
    </w:p>
    <w:p w:rsidR="00027033" w:rsidRPr="004551EC" w:rsidRDefault="00027033" w:rsidP="00027033">
      <w:pPr>
        <w:pStyle w:val="a7"/>
        <w:tabs>
          <w:tab w:val="num" w:pos="360"/>
        </w:tabs>
        <w:rPr>
          <w:sz w:val="24"/>
          <w:lang w:val="uk-UA"/>
        </w:rPr>
      </w:pPr>
      <w:r w:rsidRPr="004551EC">
        <w:rPr>
          <w:i/>
          <w:iCs/>
          <w:sz w:val="24"/>
          <w:lang w:val="uk-UA"/>
        </w:rPr>
        <w:t xml:space="preserve">АВ-6 шакли. </w:t>
      </w:r>
      <w:r w:rsidRPr="004551EC">
        <w:rPr>
          <w:sz w:val="24"/>
          <w:lang w:val="uk-UA"/>
        </w:rPr>
        <w:t>Асосий воситаларни ҳисобга олиш инвентар карточкаси. Асосий воситаларни қабул-топшириш актлари ва ушбу объект техник ҳужжатлари асосида ҳар бир объектга инвентар карточкаси очилади.</w:t>
      </w:r>
    </w:p>
    <w:p w:rsidR="00027033" w:rsidRPr="004551EC" w:rsidRDefault="00027033" w:rsidP="00027033">
      <w:pPr>
        <w:pStyle w:val="a7"/>
        <w:tabs>
          <w:tab w:val="num" w:pos="360"/>
        </w:tabs>
        <w:rPr>
          <w:sz w:val="24"/>
          <w:lang w:val="uk-UA"/>
        </w:rPr>
      </w:pPr>
      <w:r w:rsidRPr="004551EC">
        <w:rPr>
          <w:i/>
          <w:iCs/>
          <w:sz w:val="24"/>
          <w:lang w:val="uk-UA"/>
        </w:rPr>
        <w:lastRenderedPageBreak/>
        <w:t>АВ-7 шакли.</w:t>
      </w:r>
      <w:r w:rsidRPr="004551EC">
        <w:rPr>
          <w:sz w:val="24"/>
          <w:lang w:val="uk-UA"/>
        </w:rPr>
        <w:t xml:space="preserve"> Асосий воситаларни ҳисобга олиш бўйича инвентар карточкалар руйхати.</w:t>
      </w:r>
    </w:p>
    <w:p w:rsidR="00027033" w:rsidRPr="004551EC" w:rsidRDefault="00027033" w:rsidP="00027033">
      <w:pPr>
        <w:pStyle w:val="a7"/>
        <w:tabs>
          <w:tab w:val="num" w:pos="360"/>
        </w:tabs>
        <w:rPr>
          <w:sz w:val="24"/>
          <w:lang w:val="uk-UA"/>
        </w:rPr>
      </w:pPr>
      <w:r w:rsidRPr="004551EC">
        <w:rPr>
          <w:i/>
          <w:iCs/>
          <w:sz w:val="24"/>
          <w:lang w:val="uk-UA"/>
        </w:rPr>
        <w:t>АВ-8 шакли.</w:t>
      </w:r>
      <w:r w:rsidRPr="004551EC">
        <w:rPr>
          <w:sz w:val="24"/>
          <w:lang w:val="uk-UA"/>
        </w:rPr>
        <w:t xml:space="preserve"> Асосий воситалар ҳаракатини ҳисобга олиш карточкаси. Туркум гуруҳлари бўйича асосий воситалар ҳаракатини ҳисобга олиш учун кулланилади.Карточка маълумотлари асосида асосий восита ҳаркати ҳакидаги ҳисобот тулгазилади. </w:t>
      </w:r>
    </w:p>
    <w:p w:rsidR="00027033" w:rsidRPr="004551EC" w:rsidRDefault="00027033" w:rsidP="00027033">
      <w:pPr>
        <w:pStyle w:val="a7"/>
        <w:tabs>
          <w:tab w:val="num" w:pos="360"/>
        </w:tabs>
        <w:rPr>
          <w:sz w:val="24"/>
          <w:lang w:val="uk-UA"/>
        </w:rPr>
      </w:pPr>
      <w:r w:rsidRPr="004551EC">
        <w:rPr>
          <w:i/>
          <w:iCs/>
          <w:sz w:val="24"/>
          <w:lang w:val="uk-UA"/>
        </w:rPr>
        <w:t>АВ-9 шакли.</w:t>
      </w:r>
      <w:r w:rsidRPr="004551EC">
        <w:rPr>
          <w:sz w:val="24"/>
          <w:lang w:val="uk-UA"/>
        </w:rPr>
        <w:t xml:space="preserve"> Асосий воситалар инвентар рухати. </w:t>
      </w:r>
    </w:p>
    <w:p w:rsidR="00027033" w:rsidRPr="004551EC" w:rsidRDefault="00027033" w:rsidP="00027033">
      <w:pPr>
        <w:pStyle w:val="a7"/>
        <w:tabs>
          <w:tab w:val="num" w:pos="360"/>
        </w:tabs>
        <w:rPr>
          <w:sz w:val="24"/>
        </w:rPr>
      </w:pPr>
      <w:r w:rsidRPr="004551EC">
        <w:rPr>
          <w:sz w:val="24"/>
          <w:lang w:val="uk-UA"/>
        </w:rPr>
        <w:t xml:space="preserve">6.2. </w:t>
      </w:r>
      <w:r w:rsidRPr="004551EC">
        <w:rPr>
          <w:sz w:val="24"/>
        </w:rPr>
        <w:t>Асосий воситалар объектлари фойдаланиш жараёнида аста-секин эскириб боради. Эскириш-асосий воситалар объектларининг жисмоний сифатини йукотиш ёки техник – иктисодий хусусиятини йукотишнинг қиймат курсаткичидир. Шунинг учун ҳар бир корхона обдон эскирган асосий воситаларини тиклаш ва янгисини сотиб олиш учун маблағлар жамгармасини таъминланиши зарур. Ишлаб чиқариш харажатларига амортизация деб номланувчи ажратма суммаларини кушиш йули билан бундай жамгарма хосил килинади.</w:t>
      </w:r>
    </w:p>
    <w:p w:rsidR="00027033" w:rsidRPr="004551EC" w:rsidRDefault="00027033" w:rsidP="00027033">
      <w:pPr>
        <w:pStyle w:val="a7"/>
        <w:rPr>
          <w:sz w:val="24"/>
        </w:rPr>
      </w:pPr>
      <w:r w:rsidRPr="004551EC">
        <w:rPr>
          <w:sz w:val="24"/>
        </w:rPr>
        <w:t>Амортизация ажратмалар миқдори асосий воситаларининг дастлабки қийматидан фойизда белгиланиб, амортизация ажратма нормалари дейилади.</w:t>
      </w:r>
    </w:p>
    <w:p w:rsidR="00027033" w:rsidRPr="004551EC" w:rsidRDefault="00027033" w:rsidP="00027033">
      <w:pPr>
        <w:pStyle w:val="a7"/>
        <w:rPr>
          <w:sz w:val="24"/>
        </w:rPr>
      </w:pPr>
      <w:r w:rsidRPr="004551EC">
        <w:rPr>
          <w:sz w:val="24"/>
        </w:rPr>
        <w:t>Амортизация суммаси ҳар ойда ҳисобот ойининг 1-санасига бўлган асосий воситалар бўйича сумда ҳисобланади.</w:t>
      </w:r>
    </w:p>
    <w:p w:rsidR="00027033" w:rsidRPr="004551EC" w:rsidRDefault="00027033" w:rsidP="00027033">
      <w:pPr>
        <w:pStyle w:val="a7"/>
        <w:rPr>
          <w:sz w:val="24"/>
        </w:rPr>
      </w:pPr>
      <w:r w:rsidRPr="004551EC">
        <w:rPr>
          <w:sz w:val="24"/>
        </w:rPr>
        <w:t>Янги қабул килинган асосий воситалар бўйича амортизация ҳисоблаш қабул килинган ойдан кейинги ойнинг 1-санасидан бошланади, чиқиб кетган асосий воситалар бўйича-ҳисобдан чиқарилган ойдан кейинги ойнинг 1-санасида тугатилади.</w:t>
      </w:r>
    </w:p>
    <w:p w:rsidR="00027033" w:rsidRPr="004551EC" w:rsidRDefault="00027033" w:rsidP="00027033">
      <w:pPr>
        <w:pStyle w:val="a7"/>
        <w:ind w:left="708"/>
        <w:rPr>
          <w:sz w:val="24"/>
        </w:rPr>
      </w:pPr>
      <w:r w:rsidRPr="004551EC">
        <w:rPr>
          <w:sz w:val="24"/>
        </w:rPr>
        <w:t>Қуйидаги асосий воситалар объектлари бўйича амортизация ҳисобланмайди:</w:t>
      </w:r>
    </w:p>
    <w:p w:rsidR="00027033" w:rsidRPr="004551EC" w:rsidRDefault="00027033" w:rsidP="00027033">
      <w:pPr>
        <w:pStyle w:val="a7"/>
        <w:numPr>
          <w:ilvl w:val="0"/>
          <w:numId w:val="4"/>
        </w:numPr>
        <w:rPr>
          <w:sz w:val="24"/>
        </w:rPr>
      </w:pPr>
      <w:r w:rsidRPr="004551EC">
        <w:rPr>
          <w:sz w:val="24"/>
        </w:rPr>
        <w:t>маҳсулдор хайвонлар, кутос, хукиз, бугулар бўйича;</w:t>
      </w:r>
    </w:p>
    <w:p w:rsidR="00027033" w:rsidRPr="004551EC" w:rsidRDefault="00027033" w:rsidP="00027033">
      <w:pPr>
        <w:pStyle w:val="a7"/>
        <w:numPr>
          <w:ilvl w:val="0"/>
          <w:numId w:val="4"/>
        </w:numPr>
        <w:rPr>
          <w:sz w:val="24"/>
        </w:rPr>
      </w:pPr>
      <w:r w:rsidRPr="004551EC">
        <w:rPr>
          <w:sz w:val="24"/>
        </w:rPr>
        <w:t>кутубхона фонди бўйича;</w:t>
      </w:r>
    </w:p>
    <w:p w:rsidR="00027033" w:rsidRPr="004551EC" w:rsidRDefault="00027033" w:rsidP="00027033">
      <w:pPr>
        <w:pStyle w:val="a7"/>
        <w:numPr>
          <w:ilvl w:val="0"/>
          <w:numId w:val="4"/>
        </w:numPr>
        <w:rPr>
          <w:sz w:val="24"/>
        </w:rPr>
      </w:pPr>
      <w:r w:rsidRPr="004551EC">
        <w:rPr>
          <w:sz w:val="24"/>
        </w:rPr>
        <w:t>илмий-тадкикот, тажриба-конструкторлик ва технология ташкилотлари кушилган холда бюджет ташкилотларининг маблағлари (фондлари ) бўйича;</w:t>
      </w:r>
    </w:p>
    <w:p w:rsidR="00027033" w:rsidRPr="004551EC" w:rsidRDefault="00027033" w:rsidP="00027033">
      <w:pPr>
        <w:pStyle w:val="a7"/>
        <w:numPr>
          <w:ilvl w:val="0"/>
          <w:numId w:val="4"/>
        </w:numPr>
        <w:rPr>
          <w:sz w:val="24"/>
        </w:rPr>
      </w:pPr>
      <w:r w:rsidRPr="004551EC">
        <w:rPr>
          <w:sz w:val="24"/>
        </w:rPr>
        <w:t>белгиланган тартибда консервация килинган фондлар бўйича.</w:t>
      </w:r>
    </w:p>
    <w:p w:rsidR="00027033" w:rsidRPr="004551EC" w:rsidRDefault="00027033" w:rsidP="00027033">
      <w:pPr>
        <w:pStyle w:val="a7"/>
        <w:rPr>
          <w:b/>
          <w:bCs/>
          <w:sz w:val="24"/>
        </w:rPr>
      </w:pPr>
      <w:r w:rsidRPr="004551EC">
        <w:rPr>
          <w:sz w:val="24"/>
        </w:rPr>
        <w:t>Қуйидаги Узбекистон Республикаси Солик Кодексидан (23-модда) амортизация ажратмалар нормалари кучирмасини келтирамиз.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0"/>
        <w:gridCol w:w="1183"/>
      </w:tblGrid>
      <w:tr w:rsidR="00027033" w:rsidRPr="004551EC" w:rsidTr="00E14A34">
        <w:tblPrEx>
          <w:tblCellMar>
            <w:top w:w="0" w:type="dxa"/>
            <w:bottom w:w="0" w:type="dxa"/>
          </w:tblCellMar>
        </w:tblPrEx>
        <w:tc>
          <w:tcPr>
            <w:tcW w:w="8280" w:type="dxa"/>
          </w:tcPr>
          <w:p w:rsidR="00027033" w:rsidRPr="004551EC" w:rsidRDefault="00027033" w:rsidP="00E14A34">
            <w:pPr>
              <w:pStyle w:val="a7"/>
              <w:ind w:firstLine="0"/>
              <w:jc w:val="center"/>
              <w:rPr>
                <w:b/>
                <w:bCs/>
                <w:sz w:val="24"/>
              </w:rPr>
            </w:pPr>
          </w:p>
          <w:p w:rsidR="00027033" w:rsidRPr="004551EC" w:rsidRDefault="00027033" w:rsidP="00E14A34">
            <w:pPr>
              <w:pStyle w:val="a7"/>
              <w:ind w:firstLine="0"/>
              <w:jc w:val="center"/>
              <w:rPr>
                <w:b/>
                <w:bCs/>
                <w:sz w:val="24"/>
              </w:rPr>
            </w:pPr>
            <w:r w:rsidRPr="004551EC">
              <w:rPr>
                <w:b/>
                <w:bCs/>
                <w:sz w:val="24"/>
              </w:rPr>
              <w:t>Асосий воситалар гуруҳлари</w:t>
            </w:r>
          </w:p>
        </w:tc>
        <w:tc>
          <w:tcPr>
            <w:tcW w:w="1183" w:type="dxa"/>
          </w:tcPr>
          <w:p w:rsidR="00027033" w:rsidRPr="004551EC" w:rsidRDefault="00027033" w:rsidP="00E14A34">
            <w:pPr>
              <w:pStyle w:val="a7"/>
              <w:ind w:left="-108" w:right="-185" w:firstLine="0"/>
              <w:jc w:val="center"/>
              <w:rPr>
                <w:b/>
                <w:bCs/>
                <w:sz w:val="24"/>
              </w:rPr>
            </w:pPr>
            <w:r w:rsidRPr="004551EC">
              <w:rPr>
                <w:b/>
                <w:bCs/>
                <w:sz w:val="24"/>
              </w:rPr>
              <w:t>Амортизация нормаси</w:t>
            </w:r>
          </w:p>
        </w:tc>
      </w:tr>
      <w:tr w:rsidR="00027033" w:rsidRPr="004551EC" w:rsidTr="00E14A34">
        <w:tblPrEx>
          <w:tblCellMar>
            <w:top w:w="0" w:type="dxa"/>
            <w:bottom w:w="0" w:type="dxa"/>
          </w:tblCellMar>
        </w:tblPrEx>
        <w:tc>
          <w:tcPr>
            <w:tcW w:w="8280" w:type="dxa"/>
          </w:tcPr>
          <w:p w:rsidR="00027033" w:rsidRPr="004551EC" w:rsidRDefault="00027033" w:rsidP="00E14A34">
            <w:pPr>
              <w:pStyle w:val="a7"/>
              <w:ind w:firstLine="0"/>
              <w:rPr>
                <w:b/>
                <w:bCs/>
                <w:sz w:val="24"/>
              </w:rPr>
            </w:pPr>
            <w:r w:rsidRPr="004551EC">
              <w:rPr>
                <w:b/>
                <w:bCs/>
                <w:sz w:val="24"/>
              </w:rPr>
              <w:t xml:space="preserve">1. Енгил автомобиллар, такси, йулларда фойдаланиладиган автотрактор </w:t>
            </w:r>
            <w:r w:rsidRPr="004551EC">
              <w:rPr>
                <w:b/>
                <w:bCs/>
                <w:sz w:val="24"/>
              </w:rPr>
              <w:lastRenderedPageBreak/>
              <w:t xml:space="preserve">техникаси, махсус инструментлар, инвентарлар, асбоблар. Компьютерлар, маълумотларни ишлаб чиқиш бўйича мослама ва асбоб-ускуналар. </w:t>
            </w:r>
          </w:p>
        </w:tc>
        <w:tc>
          <w:tcPr>
            <w:tcW w:w="1183" w:type="dxa"/>
          </w:tcPr>
          <w:p w:rsidR="00027033" w:rsidRPr="004551EC" w:rsidRDefault="00027033" w:rsidP="00E14A34">
            <w:pPr>
              <w:pStyle w:val="a7"/>
              <w:ind w:firstLine="0"/>
              <w:rPr>
                <w:b/>
                <w:bCs/>
                <w:sz w:val="24"/>
              </w:rPr>
            </w:pPr>
          </w:p>
          <w:p w:rsidR="00027033" w:rsidRPr="004551EC" w:rsidRDefault="00027033" w:rsidP="00E14A34">
            <w:pPr>
              <w:pStyle w:val="a7"/>
              <w:ind w:firstLine="0"/>
              <w:rPr>
                <w:b/>
                <w:bCs/>
                <w:sz w:val="24"/>
              </w:rPr>
            </w:pPr>
          </w:p>
          <w:p w:rsidR="00027033" w:rsidRPr="004551EC" w:rsidRDefault="00027033" w:rsidP="00E14A34">
            <w:pPr>
              <w:pStyle w:val="a7"/>
              <w:ind w:firstLine="0"/>
              <w:rPr>
                <w:b/>
                <w:bCs/>
                <w:sz w:val="24"/>
              </w:rPr>
            </w:pPr>
            <w:r w:rsidRPr="004551EC">
              <w:rPr>
                <w:b/>
                <w:bCs/>
                <w:sz w:val="24"/>
              </w:rPr>
              <w:t xml:space="preserve"> 20 фоиз.</w:t>
            </w:r>
          </w:p>
        </w:tc>
      </w:tr>
      <w:tr w:rsidR="00027033" w:rsidRPr="004551EC" w:rsidTr="00E14A34">
        <w:tblPrEx>
          <w:tblCellMar>
            <w:top w:w="0" w:type="dxa"/>
            <w:bottom w:w="0" w:type="dxa"/>
          </w:tblCellMar>
        </w:tblPrEx>
        <w:tc>
          <w:tcPr>
            <w:tcW w:w="8280" w:type="dxa"/>
          </w:tcPr>
          <w:p w:rsidR="00027033" w:rsidRPr="004551EC" w:rsidRDefault="00027033" w:rsidP="00E14A34">
            <w:pPr>
              <w:pStyle w:val="a7"/>
              <w:ind w:firstLine="0"/>
              <w:rPr>
                <w:b/>
                <w:bCs/>
                <w:sz w:val="24"/>
              </w:rPr>
            </w:pPr>
            <w:r w:rsidRPr="004551EC">
              <w:rPr>
                <w:b/>
                <w:bCs/>
                <w:sz w:val="24"/>
              </w:rPr>
              <w:lastRenderedPageBreak/>
              <w:t xml:space="preserve">2. Юк автомашиналари, автобуслар, махсус автомобил ва автоуловлар. Барча саноат тармоклари учун машина ва асбоб-ускуналар; литейний ишлаб чиқариш, кузнечно-пресслаш асбоб-ускуналари, курилиш асбоб-ускуналари, қишлоқ хўжалик машина ва асбоб-ускуналари. Офис учун мебеллар. </w:t>
            </w:r>
          </w:p>
        </w:tc>
        <w:tc>
          <w:tcPr>
            <w:tcW w:w="1183" w:type="dxa"/>
          </w:tcPr>
          <w:p w:rsidR="00027033" w:rsidRPr="004551EC" w:rsidRDefault="00027033" w:rsidP="00E14A34">
            <w:pPr>
              <w:pStyle w:val="a7"/>
              <w:ind w:firstLine="0"/>
              <w:rPr>
                <w:b/>
                <w:bCs/>
                <w:sz w:val="24"/>
              </w:rPr>
            </w:pPr>
          </w:p>
          <w:p w:rsidR="00027033" w:rsidRPr="004551EC" w:rsidRDefault="00027033" w:rsidP="00E14A34">
            <w:pPr>
              <w:pStyle w:val="a7"/>
              <w:ind w:firstLine="0"/>
              <w:rPr>
                <w:b/>
                <w:bCs/>
                <w:sz w:val="24"/>
              </w:rPr>
            </w:pPr>
          </w:p>
          <w:p w:rsidR="00027033" w:rsidRPr="004551EC" w:rsidRDefault="00027033" w:rsidP="00E14A34">
            <w:pPr>
              <w:pStyle w:val="a7"/>
              <w:ind w:firstLine="0"/>
              <w:rPr>
                <w:b/>
                <w:bCs/>
                <w:sz w:val="24"/>
              </w:rPr>
            </w:pPr>
          </w:p>
          <w:p w:rsidR="00027033" w:rsidRPr="004551EC" w:rsidRDefault="00027033" w:rsidP="00E14A34">
            <w:pPr>
              <w:pStyle w:val="a7"/>
              <w:ind w:firstLine="0"/>
              <w:rPr>
                <w:b/>
                <w:bCs/>
                <w:sz w:val="24"/>
              </w:rPr>
            </w:pPr>
            <w:r w:rsidRPr="004551EC">
              <w:rPr>
                <w:b/>
                <w:bCs/>
                <w:sz w:val="24"/>
              </w:rPr>
              <w:t>15 фоиз.</w:t>
            </w:r>
          </w:p>
        </w:tc>
      </w:tr>
      <w:tr w:rsidR="00027033" w:rsidRPr="004551EC" w:rsidTr="00E14A34">
        <w:tblPrEx>
          <w:tblCellMar>
            <w:top w:w="0" w:type="dxa"/>
            <w:bottom w:w="0" w:type="dxa"/>
          </w:tblCellMar>
        </w:tblPrEx>
        <w:tc>
          <w:tcPr>
            <w:tcW w:w="8280" w:type="dxa"/>
          </w:tcPr>
          <w:p w:rsidR="00027033" w:rsidRPr="004551EC" w:rsidRDefault="00027033" w:rsidP="00E14A34">
            <w:pPr>
              <w:pStyle w:val="a7"/>
              <w:ind w:firstLine="0"/>
              <w:rPr>
                <w:b/>
                <w:bCs/>
                <w:sz w:val="24"/>
              </w:rPr>
            </w:pPr>
            <w:r w:rsidRPr="004551EC">
              <w:rPr>
                <w:b/>
                <w:bCs/>
                <w:sz w:val="24"/>
              </w:rPr>
              <w:t xml:space="preserve">3. Темир йул, денгиз, дарё ва хаво транспорт воситалари. Куч машиналари ва асбоб-ускуналар: технологик асбоб-ускуналар, турбина асбоб-ускуналар, электрдвигателлар ва дизел-генераторлар. Электрузатиш ва алока мосламалари. Трубопроводлар. </w:t>
            </w:r>
          </w:p>
        </w:tc>
        <w:tc>
          <w:tcPr>
            <w:tcW w:w="1183" w:type="dxa"/>
          </w:tcPr>
          <w:p w:rsidR="00027033" w:rsidRPr="004551EC" w:rsidRDefault="00027033" w:rsidP="00E14A34">
            <w:pPr>
              <w:pStyle w:val="a7"/>
              <w:ind w:firstLine="0"/>
              <w:rPr>
                <w:b/>
                <w:bCs/>
                <w:sz w:val="24"/>
              </w:rPr>
            </w:pPr>
          </w:p>
          <w:p w:rsidR="00027033" w:rsidRPr="004551EC" w:rsidRDefault="00027033" w:rsidP="00E14A34">
            <w:pPr>
              <w:pStyle w:val="a7"/>
              <w:ind w:firstLine="0"/>
              <w:rPr>
                <w:b/>
                <w:bCs/>
                <w:sz w:val="24"/>
              </w:rPr>
            </w:pPr>
          </w:p>
          <w:p w:rsidR="00027033" w:rsidRPr="004551EC" w:rsidRDefault="00027033" w:rsidP="00E14A34">
            <w:pPr>
              <w:pStyle w:val="a7"/>
              <w:ind w:firstLine="0"/>
              <w:rPr>
                <w:b/>
                <w:bCs/>
                <w:sz w:val="24"/>
              </w:rPr>
            </w:pPr>
          </w:p>
          <w:p w:rsidR="00027033" w:rsidRPr="004551EC" w:rsidRDefault="00027033" w:rsidP="00E14A34">
            <w:pPr>
              <w:pStyle w:val="a7"/>
              <w:ind w:firstLine="0"/>
              <w:rPr>
                <w:b/>
                <w:bCs/>
                <w:sz w:val="24"/>
              </w:rPr>
            </w:pPr>
            <w:r w:rsidRPr="004551EC">
              <w:rPr>
                <w:b/>
                <w:bCs/>
                <w:sz w:val="24"/>
              </w:rPr>
              <w:t>8 фоиз.</w:t>
            </w:r>
          </w:p>
        </w:tc>
      </w:tr>
      <w:tr w:rsidR="00027033" w:rsidRPr="004551EC" w:rsidTr="00E14A34">
        <w:tblPrEx>
          <w:tblCellMar>
            <w:top w:w="0" w:type="dxa"/>
            <w:bottom w:w="0" w:type="dxa"/>
          </w:tblCellMar>
        </w:tblPrEx>
        <w:tc>
          <w:tcPr>
            <w:tcW w:w="8280" w:type="dxa"/>
          </w:tcPr>
          <w:p w:rsidR="00027033" w:rsidRPr="004551EC" w:rsidRDefault="00027033" w:rsidP="00E14A34">
            <w:pPr>
              <w:pStyle w:val="a7"/>
              <w:ind w:firstLine="0"/>
              <w:rPr>
                <w:b/>
                <w:bCs/>
                <w:sz w:val="24"/>
              </w:rPr>
            </w:pPr>
            <w:r w:rsidRPr="004551EC">
              <w:rPr>
                <w:b/>
                <w:bCs/>
                <w:sz w:val="24"/>
              </w:rPr>
              <w:t>4. Бинолар, иншоотлар ва курилишлар.</w:t>
            </w:r>
          </w:p>
        </w:tc>
        <w:tc>
          <w:tcPr>
            <w:tcW w:w="1183" w:type="dxa"/>
          </w:tcPr>
          <w:p w:rsidR="00027033" w:rsidRPr="004551EC" w:rsidRDefault="00027033" w:rsidP="00E14A34">
            <w:pPr>
              <w:pStyle w:val="a7"/>
              <w:ind w:firstLine="0"/>
              <w:rPr>
                <w:b/>
                <w:bCs/>
                <w:sz w:val="24"/>
              </w:rPr>
            </w:pPr>
            <w:r w:rsidRPr="004551EC">
              <w:rPr>
                <w:b/>
                <w:bCs/>
                <w:sz w:val="24"/>
              </w:rPr>
              <w:t>5 фоиз.</w:t>
            </w:r>
          </w:p>
        </w:tc>
      </w:tr>
      <w:tr w:rsidR="00027033" w:rsidRPr="004551EC" w:rsidTr="00E14A34">
        <w:tblPrEx>
          <w:tblCellMar>
            <w:top w:w="0" w:type="dxa"/>
            <w:bottom w:w="0" w:type="dxa"/>
          </w:tblCellMar>
        </w:tblPrEx>
        <w:tc>
          <w:tcPr>
            <w:tcW w:w="8280" w:type="dxa"/>
          </w:tcPr>
          <w:p w:rsidR="00027033" w:rsidRPr="004551EC" w:rsidRDefault="00027033" w:rsidP="00E14A34">
            <w:pPr>
              <w:pStyle w:val="a7"/>
              <w:ind w:firstLine="0"/>
              <w:rPr>
                <w:b/>
                <w:bCs/>
                <w:sz w:val="24"/>
              </w:rPr>
            </w:pPr>
            <w:r w:rsidRPr="004551EC">
              <w:rPr>
                <w:b/>
                <w:bCs/>
                <w:sz w:val="24"/>
              </w:rPr>
              <w:t xml:space="preserve">5. Бошқа гуруҳларга кушилмаган амортизацияланувчи активлар. </w:t>
            </w:r>
          </w:p>
        </w:tc>
        <w:tc>
          <w:tcPr>
            <w:tcW w:w="1183" w:type="dxa"/>
          </w:tcPr>
          <w:p w:rsidR="00027033" w:rsidRPr="004551EC" w:rsidRDefault="00027033" w:rsidP="00E14A34">
            <w:pPr>
              <w:pStyle w:val="a7"/>
              <w:ind w:firstLine="0"/>
              <w:rPr>
                <w:b/>
                <w:bCs/>
                <w:sz w:val="24"/>
              </w:rPr>
            </w:pPr>
            <w:r w:rsidRPr="004551EC">
              <w:rPr>
                <w:b/>
                <w:bCs/>
                <w:sz w:val="24"/>
              </w:rPr>
              <w:t>10фоиз.</w:t>
            </w:r>
          </w:p>
        </w:tc>
      </w:tr>
    </w:tbl>
    <w:p w:rsidR="00027033" w:rsidRPr="004551EC" w:rsidRDefault="00027033" w:rsidP="00027033">
      <w:pPr>
        <w:pStyle w:val="a7"/>
        <w:rPr>
          <w:sz w:val="24"/>
        </w:rPr>
      </w:pPr>
      <w:r w:rsidRPr="004551EC">
        <w:rPr>
          <w:sz w:val="24"/>
        </w:rPr>
        <w:t>Амортизация турли усулларда ҳисобланади. 5-БХМА «Асосий воситалар» нинг 23 ва 24-моддаларига биноан қуйидаги усулларни куллаш мумкин:</w:t>
      </w:r>
    </w:p>
    <w:p w:rsidR="00027033" w:rsidRPr="004551EC" w:rsidRDefault="00027033" w:rsidP="00027033">
      <w:pPr>
        <w:pStyle w:val="a7"/>
        <w:numPr>
          <w:ilvl w:val="0"/>
          <w:numId w:val="4"/>
        </w:numPr>
        <w:rPr>
          <w:sz w:val="24"/>
        </w:rPr>
      </w:pPr>
      <w:r w:rsidRPr="004551EC">
        <w:rPr>
          <w:sz w:val="24"/>
        </w:rPr>
        <w:t>бир текисда амортизация ҳисоблаш;</w:t>
      </w:r>
    </w:p>
    <w:p w:rsidR="00027033" w:rsidRPr="004551EC" w:rsidRDefault="00027033" w:rsidP="00027033">
      <w:pPr>
        <w:pStyle w:val="a7"/>
        <w:numPr>
          <w:ilvl w:val="0"/>
          <w:numId w:val="4"/>
        </w:numPr>
        <w:rPr>
          <w:sz w:val="24"/>
        </w:rPr>
      </w:pPr>
      <w:r w:rsidRPr="004551EC">
        <w:rPr>
          <w:sz w:val="24"/>
        </w:rPr>
        <w:t>бажарган иш хажмига мутаносиб-ишлаб чиқариш амортизация ҳисоблаш;</w:t>
      </w:r>
    </w:p>
    <w:p w:rsidR="00027033" w:rsidRPr="004551EC" w:rsidRDefault="00027033" w:rsidP="00027033">
      <w:pPr>
        <w:pStyle w:val="a7"/>
        <w:numPr>
          <w:ilvl w:val="0"/>
          <w:numId w:val="4"/>
        </w:numPr>
        <w:rPr>
          <w:sz w:val="24"/>
        </w:rPr>
      </w:pPr>
      <w:r w:rsidRPr="004551EC">
        <w:rPr>
          <w:sz w:val="24"/>
        </w:rPr>
        <w:t>икки амортизация нормаси кулланилган холда камайиб борувчи колдик бўйича амортизация ҳисоблаш;</w:t>
      </w:r>
    </w:p>
    <w:p w:rsidR="00027033" w:rsidRPr="004551EC" w:rsidRDefault="00027033" w:rsidP="00027033">
      <w:pPr>
        <w:pStyle w:val="a7"/>
        <w:numPr>
          <w:ilvl w:val="0"/>
          <w:numId w:val="4"/>
        </w:numPr>
        <w:rPr>
          <w:sz w:val="24"/>
        </w:rPr>
      </w:pPr>
      <w:r w:rsidRPr="004551EC">
        <w:rPr>
          <w:sz w:val="24"/>
        </w:rPr>
        <w:t>йиллар жами усули(кумулятив усули)да ҳисоблаш.</w:t>
      </w:r>
    </w:p>
    <w:p w:rsidR="00027033" w:rsidRPr="004551EC" w:rsidRDefault="00027033" w:rsidP="00027033">
      <w:pPr>
        <w:pStyle w:val="a7"/>
        <w:ind w:left="900" w:firstLine="0"/>
        <w:rPr>
          <w:sz w:val="24"/>
        </w:rPr>
      </w:pPr>
      <w:r w:rsidRPr="004551EC">
        <w:rPr>
          <w:sz w:val="24"/>
        </w:rPr>
        <w:t>Юқорида айтилган амортизация ҳисоблаш усулларини мисолларда куриб чиқамиз.</w:t>
      </w:r>
    </w:p>
    <w:p w:rsidR="00027033" w:rsidRPr="004551EC" w:rsidRDefault="00027033" w:rsidP="00027033">
      <w:pPr>
        <w:pStyle w:val="a7"/>
        <w:ind w:left="900" w:firstLine="0"/>
        <w:jc w:val="center"/>
        <w:rPr>
          <w:b/>
          <w:bCs/>
          <w:sz w:val="24"/>
        </w:rPr>
      </w:pPr>
      <w:r w:rsidRPr="004551EC">
        <w:rPr>
          <w:b/>
          <w:bCs/>
          <w:sz w:val="24"/>
        </w:rPr>
        <w:t>А. Бир текисда амортизация ҳисоблаш усули.</w:t>
      </w:r>
    </w:p>
    <w:p w:rsidR="00027033" w:rsidRPr="004551EC" w:rsidRDefault="00027033" w:rsidP="00027033">
      <w:pPr>
        <w:pStyle w:val="a7"/>
        <w:ind w:left="900" w:firstLine="0"/>
        <w:jc w:val="center"/>
        <w:rPr>
          <w:b/>
          <w:bCs/>
          <w:sz w:val="24"/>
        </w:rPr>
      </w:pPr>
    </w:p>
    <w:p w:rsidR="00027033" w:rsidRPr="004551EC" w:rsidRDefault="00027033" w:rsidP="00027033">
      <w:pPr>
        <w:pStyle w:val="a7"/>
        <w:tabs>
          <w:tab w:val="left" w:pos="3735"/>
        </w:tabs>
        <w:ind w:left="900" w:firstLine="0"/>
        <w:rPr>
          <w:b/>
          <w:bCs/>
          <w:sz w:val="24"/>
        </w:rPr>
      </w:pPr>
      <w:r w:rsidRPr="004551EC">
        <w:rPr>
          <w:b/>
          <w:bCs/>
          <w:sz w:val="24"/>
        </w:rPr>
        <w:tab/>
        <w:t xml:space="preserve">Дастлабки қиймати – тугатиш қиймати </w:t>
      </w:r>
    </w:p>
    <w:p w:rsidR="00027033" w:rsidRPr="004551EC" w:rsidRDefault="00027033" w:rsidP="00027033">
      <w:pPr>
        <w:pStyle w:val="a7"/>
        <w:ind w:left="900" w:firstLine="0"/>
        <w:rPr>
          <w:sz w:val="24"/>
        </w:rPr>
      </w:pPr>
      <w:r w:rsidRPr="004551EC">
        <w:rPr>
          <w:sz w:val="24"/>
        </w:rPr>
        <w:t xml:space="preserve"> Эскириш суммаси = -------------------------------------------------------- </w:t>
      </w:r>
    </w:p>
    <w:p w:rsidR="00027033" w:rsidRPr="004551EC" w:rsidRDefault="00027033" w:rsidP="00027033">
      <w:pPr>
        <w:pStyle w:val="a7"/>
        <w:tabs>
          <w:tab w:val="left" w:pos="3705"/>
        </w:tabs>
        <w:rPr>
          <w:sz w:val="24"/>
          <w:lang w:val="uk-UA"/>
        </w:rPr>
      </w:pPr>
      <w:r w:rsidRPr="004551EC">
        <w:rPr>
          <w:sz w:val="24"/>
          <w:lang w:val="uk-UA"/>
        </w:rPr>
        <w:tab/>
        <w:t xml:space="preserve">Мулжалланган хизмат муддати </w:t>
      </w:r>
    </w:p>
    <w:p w:rsidR="00027033" w:rsidRPr="004551EC" w:rsidRDefault="00027033" w:rsidP="00027033">
      <w:pPr>
        <w:pStyle w:val="a7"/>
        <w:tabs>
          <w:tab w:val="num" w:pos="360"/>
        </w:tabs>
        <w:rPr>
          <w:sz w:val="24"/>
          <w:lang w:val="uk-UA"/>
        </w:rPr>
      </w:pPr>
      <w:r w:rsidRPr="004551EC">
        <w:rPr>
          <w:sz w:val="24"/>
          <w:lang w:val="uk-UA"/>
        </w:rPr>
        <w:t xml:space="preserve"> Станокни олайлик, унинг дастлабки қиймати-10000, тугатиш қиймати-1000, хизмат муддати-5 йил. Ҳар йилги амортизация суммаси 1800 га тенг (10000-1000): 5.</w:t>
      </w:r>
    </w:p>
    <w:p w:rsidR="00027033" w:rsidRPr="004551EC" w:rsidRDefault="00027033" w:rsidP="00027033">
      <w:pPr>
        <w:pStyle w:val="a7"/>
        <w:tabs>
          <w:tab w:val="num" w:pos="360"/>
        </w:tabs>
        <w:rPr>
          <w:sz w:val="24"/>
          <w:lang w:val="uk-UA"/>
        </w:rPr>
      </w:pPr>
    </w:p>
    <w:p w:rsidR="00027033" w:rsidRPr="004551EC" w:rsidRDefault="00027033" w:rsidP="00027033">
      <w:pPr>
        <w:pStyle w:val="a7"/>
        <w:tabs>
          <w:tab w:val="num" w:pos="360"/>
        </w:tabs>
        <w:jc w:val="center"/>
        <w:rPr>
          <w:b/>
          <w:bCs/>
          <w:sz w:val="24"/>
          <w:lang w:val="uk-UA"/>
        </w:rPr>
      </w:pPr>
      <w:r w:rsidRPr="004551EC">
        <w:rPr>
          <w:b/>
          <w:bCs/>
          <w:sz w:val="24"/>
          <w:lang w:val="uk-UA"/>
        </w:rPr>
        <w:lastRenderedPageBreak/>
        <w:t>В. Бажарилган иш хажмига мутаносиб амортизация ҳисоблаш.</w:t>
      </w:r>
    </w:p>
    <w:p w:rsidR="00027033" w:rsidRPr="004551EC" w:rsidRDefault="00027033" w:rsidP="00027033">
      <w:pPr>
        <w:pStyle w:val="a7"/>
        <w:tabs>
          <w:tab w:val="num" w:pos="360"/>
        </w:tabs>
        <w:jc w:val="center"/>
        <w:rPr>
          <w:b/>
          <w:bCs/>
          <w:sz w:val="24"/>
          <w:lang w:val="uk-UA"/>
        </w:rPr>
      </w:pPr>
    </w:p>
    <w:p w:rsidR="00027033" w:rsidRPr="004551EC" w:rsidRDefault="00027033" w:rsidP="00027033">
      <w:pPr>
        <w:pStyle w:val="a7"/>
        <w:tabs>
          <w:tab w:val="num" w:pos="360"/>
          <w:tab w:val="left" w:pos="1350"/>
        </w:tabs>
        <w:rPr>
          <w:b/>
          <w:bCs/>
          <w:sz w:val="24"/>
          <w:lang w:val="uk-UA"/>
        </w:rPr>
      </w:pPr>
      <w:r w:rsidRPr="004551EC">
        <w:rPr>
          <w:b/>
          <w:bCs/>
          <w:sz w:val="24"/>
          <w:lang w:val="uk-UA"/>
        </w:rPr>
        <w:tab/>
        <w:t>Дастлабки колдик-Тугатиш қиймати 10000-1000</w:t>
      </w:r>
    </w:p>
    <w:p w:rsidR="00027033" w:rsidRPr="004551EC" w:rsidRDefault="00027033" w:rsidP="00027033">
      <w:pPr>
        <w:spacing w:line="360" w:lineRule="auto"/>
        <w:rPr>
          <w:lang w:val="uk-UA"/>
        </w:rPr>
      </w:pPr>
      <w:r w:rsidRPr="004551EC">
        <w:rPr>
          <w:lang w:val="uk-UA"/>
        </w:rPr>
        <w:t>Эскириш = ------------------------------------------------------- = ------------------- = 0,9</w:t>
      </w:r>
    </w:p>
    <w:p w:rsidR="00027033" w:rsidRPr="004551EC" w:rsidRDefault="00027033" w:rsidP="00027033">
      <w:pPr>
        <w:spacing w:line="360" w:lineRule="auto"/>
        <w:rPr>
          <w:lang w:val="uk-UA"/>
        </w:rPr>
      </w:pPr>
      <w:r w:rsidRPr="004551EC">
        <w:rPr>
          <w:lang w:val="uk-UA"/>
        </w:rPr>
        <w:t xml:space="preserve">суммаси Кутилаётган хизмат муддати 10000 соат </w:t>
      </w:r>
    </w:p>
    <w:p w:rsidR="00027033" w:rsidRPr="004551EC" w:rsidRDefault="00027033" w:rsidP="00027033">
      <w:pPr>
        <w:spacing w:line="360" w:lineRule="auto"/>
        <w:rPr>
          <w:lang w:val="uk-UA"/>
        </w:rPr>
      </w:pPr>
      <w:r w:rsidRPr="004551EC">
        <w:rPr>
          <w:lang w:val="uk-UA"/>
        </w:rPr>
        <w:t xml:space="preserve"> </w:t>
      </w:r>
    </w:p>
    <w:p w:rsidR="00027033" w:rsidRPr="004551EC" w:rsidRDefault="00027033" w:rsidP="00027033">
      <w:pPr>
        <w:spacing w:line="360" w:lineRule="auto"/>
        <w:rPr>
          <w:lang w:val="uk-UA"/>
        </w:rPr>
      </w:pPr>
      <w:r w:rsidRPr="004551EC">
        <w:rPr>
          <w:lang w:val="uk-UA"/>
        </w:rPr>
        <w:t xml:space="preserve"> Хизмат муддати ичида бажарилган иш миқдори</w:t>
      </w:r>
    </w:p>
    <w:p w:rsidR="00027033" w:rsidRPr="004551EC" w:rsidRDefault="00027033" w:rsidP="00027033">
      <w:pPr>
        <w:spacing w:line="360" w:lineRule="auto"/>
        <w:rPr>
          <w:lang w:val="uk-UA"/>
        </w:rPr>
      </w:pPr>
      <w:r w:rsidRPr="004551EC">
        <w:rPr>
          <w:lang w:val="uk-UA"/>
        </w:rPr>
        <w:t xml:space="preserve"> 1-йили 1800*0,9=1620</w:t>
      </w:r>
    </w:p>
    <w:p w:rsidR="00027033" w:rsidRPr="004551EC" w:rsidRDefault="00027033" w:rsidP="00027033">
      <w:pPr>
        <w:spacing w:line="360" w:lineRule="auto"/>
        <w:rPr>
          <w:lang w:val="uk-UA"/>
        </w:rPr>
      </w:pPr>
      <w:r w:rsidRPr="004551EC">
        <w:rPr>
          <w:lang w:val="uk-UA"/>
        </w:rPr>
        <w:t xml:space="preserve"> 2-йили 2000*0,9=1800</w:t>
      </w:r>
    </w:p>
    <w:p w:rsidR="00027033" w:rsidRPr="004551EC" w:rsidRDefault="00027033" w:rsidP="00027033">
      <w:pPr>
        <w:spacing w:line="360" w:lineRule="auto"/>
        <w:rPr>
          <w:lang w:val="uk-UA"/>
        </w:rPr>
      </w:pPr>
      <w:r w:rsidRPr="004551EC">
        <w:rPr>
          <w:lang w:val="uk-UA"/>
        </w:rPr>
        <w:t xml:space="preserve"> 3-йили 2500*0,9=2250</w:t>
      </w:r>
    </w:p>
    <w:p w:rsidR="00027033" w:rsidRPr="004551EC" w:rsidRDefault="00027033" w:rsidP="00027033">
      <w:pPr>
        <w:spacing w:line="360" w:lineRule="auto"/>
        <w:rPr>
          <w:lang w:val="uk-UA"/>
        </w:rPr>
      </w:pPr>
      <w:r w:rsidRPr="004551EC">
        <w:rPr>
          <w:lang w:val="uk-UA"/>
        </w:rPr>
        <w:t xml:space="preserve"> 4-йили 1500*0,9=1350</w:t>
      </w:r>
    </w:p>
    <w:p w:rsidR="00027033" w:rsidRPr="004551EC" w:rsidRDefault="00027033" w:rsidP="00027033">
      <w:pPr>
        <w:spacing w:line="360" w:lineRule="auto"/>
        <w:rPr>
          <w:lang w:val="uk-UA"/>
        </w:rPr>
      </w:pPr>
      <w:r w:rsidRPr="004551EC">
        <w:rPr>
          <w:lang w:val="uk-UA"/>
        </w:rPr>
        <w:t xml:space="preserve"> 5-йили 1200*0,9=1080</w:t>
      </w:r>
    </w:p>
    <w:p w:rsidR="00027033" w:rsidRPr="004551EC" w:rsidRDefault="00027033" w:rsidP="00027033">
      <w:pPr>
        <w:spacing w:line="360" w:lineRule="auto"/>
        <w:rPr>
          <w:lang w:val="uk-UA"/>
        </w:rPr>
      </w:pPr>
      <w:r w:rsidRPr="004551EC">
        <w:rPr>
          <w:lang w:val="uk-UA"/>
        </w:rPr>
        <w:t xml:space="preserve"> 6-йили 1000*0,9=900</w:t>
      </w:r>
    </w:p>
    <w:p w:rsidR="00027033" w:rsidRPr="004551EC" w:rsidRDefault="00027033" w:rsidP="00027033">
      <w:pPr>
        <w:spacing w:line="360" w:lineRule="auto"/>
        <w:rPr>
          <w:lang w:val="uk-UA"/>
        </w:rPr>
      </w:pPr>
      <w:r w:rsidRPr="004551EC">
        <w:rPr>
          <w:lang w:val="uk-UA"/>
        </w:rPr>
        <w:t xml:space="preserve"> -------------------------------</w:t>
      </w:r>
    </w:p>
    <w:p w:rsidR="00027033" w:rsidRPr="004551EC" w:rsidRDefault="00027033" w:rsidP="00027033">
      <w:pPr>
        <w:spacing w:line="360" w:lineRule="auto"/>
        <w:rPr>
          <w:lang w:val="uk-UA"/>
        </w:rPr>
      </w:pPr>
      <w:r w:rsidRPr="004551EC">
        <w:rPr>
          <w:lang w:val="uk-UA"/>
        </w:rPr>
        <w:t xml:space="preserve"> Жами 10000 соат 9000</w:t>
      </w:r>
    </w:p>
    <w:p w:rsidR="00027033" w:rsidRPr="004551EC" w:rsidRDefault="00027033" w:rsidP="00027033">
      <w:pPr>
        <w:spacing w:line="360" w:lineRule="auto"/>
        <w:jc w:val="center"/>
        <w:rPr>
          <w:lang w:val="uk-UA"/>
        </w:rPr>
      </w:pPr>
      <w:r w:rsidRPr="004551EC">
        <w:rPr>
          <w:lang w:val="uk-UA"/>
        </w:rPr>
        <w:t>С. Камайиб борувчи колдик бўйича амортизация ҳисоблаш.</w:t>
      </w:r>
    </w:p>
    <w:p w:rsidR="00027033" w:rsidRPr="004551EC" w:rsidRDefault="00027033" w:rsidP="00027033">
      <w:pPr>
        <w:spacing w:line="360" w:lineRule="auto"/>
        <w:jc w:val="center"/>
        <w:rPr>
          <w:lang w:val="uk-UA"/>
        </w:rPr>
      </w:pPr>
    </w:p>
    <w:p w:rsidR="00027033" w:rsidRPr="004551EC" w:rsidRDefault="00027033" w:rsidP="00027033">
      <w:pPr>
        <w:pStyle w:val="21"/>
        <w:spacing w:line="360" w:lineRule="auto"/>
        <w:ind w:firstLine="540"/>
        <w:rPr>
          <w:sz w:val="24"/>
          <w:lang w:val="uk-UA"/>
        </w:rPr>
      </w:pPr>
      <w:r w:rsidRPr="004551EC">
        <w:rPr>
          <w:sz w:val="24"/>
          <w:lang w:val="uk-UA"/>
        </w:rPr>
        <w:t>Бу усулда эскириш ҳисоблашнинг хохлаган каттик ставкаси кулланилади, лекин купинча тўғри линияли усулда кулланиладиган норманинг иккилангани олинади.</w:t>
      </w:r>
    </w:p>
    <w:p w:rsidR="00027033" w:rsidRPr="004551EC" w:rsidRDefault="00027033" w:rsidP="00027033">
      <w:pPr>
        <w:tabs>
          <w:tab w:val="left" w:pos="315"/>
        </w:tabs>
        <w:spacing w:line="360" w:lineRule="auto"/>
        <w:rPr>
          <w:lang w:val="uk-UA"/>
        </w:rPr>
      </w:pPr>
      <w:r w:rsidRPr="004551EC">
        <w:rPr>
          <w:lang w:val="uk-UA"/>
        </w:rPr>
        <w:t xml:space="preserve"> Камайиб борувчи колдик бўйича амортизация ҳисоблашга мисол.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177"/>
        <w:gridCol w:w="3503"/>
        <w:gridCol w:w="1673"/>
        <w:gridCol w:w="1310"/>
      </w:tblGrid>
      <w:tr w:rsidR="00027033" w:rsidRPr="004551EC" w:rsidTr="00E14A34">
        <w:tblPrEx>
          <w:tblCellMar>
            <w:top w:w="0" w:type="dxa"/>
            <w:bottom w:w="0" w:type="dxa"/>
          </w:tblCellMar>
        </w:tblPrEx>
        <w:tc>
          <w:tcPr>
            <w:tcW w:w="1800" w:type="dxa"/>
          </w:tcPr>
          <w:p w:rsidR="00027033" w:rsidRPr="004551EC" w:rsidRDefault="00027033" w:rsidP="00E14A34">
            <w:pPr>
              <w:spacing w:line="360" w:lineRule="auto"/>
              <w:rPr>
                <w:lang w:val="uk-UA"/>
              </w:rPr>
            </w:pPr>
          </w:p>
          <w:p w:rsidR="00027033" w:rsidRPr="004551EC" w:rsidRDefault="00027033" w:rsidP="00E14A34">
            <w:pPr>
              <w:spacing w:line="360" w:lineRule="auto"/>
              <w:rPr>
                <w:lang w:val="uk-UA"/>
              </w:rPr>
            </w:pPr>
          </w:p>
        </w:tc>
        <w:tc>
          <w:tcPr>
            <w:tcW w:w="1177" w:type="dxa"/>
          </w:tcPr>
          <w:p w:rsidR="00027033" w:rsidRPr="004551EC" w:rsidRDefault="00027033" w:rsidP="00E14A34">
            <w:pPr>
              <w:spacing w:line="360" w:lineRule="auto"/>
              <w:rPr>
                <w:lang w:val="uk-UA"/>
              </w:rPr>
            </w:pPr>
            <w:r w:rsidRPr="004551EC">
              <w:rPr>
                <w:lang w:val="uk-UA"/>
              </w:rPr>
              <w:t>Дастлабки виймати</w:t>
            </w:r>
          </w:p>
        </w:tc>
        <w:tc>
          <w:tcPr>
            <w:tcW w:w="3503" w:type="dxa"/>
          </w:tcPr>
          <w:p w:rsidR="00027033" w:rsidRPr="004551EC" w:rsidRDefault="00027033" w:rsidP="00E14A34">
            <w:pPr>
              <w:spacing w:line="360" w:lineRule="auto"/>
              <w:rPr>
                <w:lang w:val="uk-UA"/>
              </w:rPr>
            </w:pPr>
            <w:r w:rsidRPr="004551EC">
              <w:rPr>
                <w:lang w:val="uk-UA"/>
              </w:rPr>
              <w:t>Йиллик амортизация суммаси</w:t>
            </w:r>
          </w:p>
        </w:tc>
        <w:tc>
          <w:tcPr>
            <w:tcW w:w="1673" w:type="dxa"/>
          </w:tcPr>
          <w:p w:rsidR="00027033" w:rsidRPr="004551EC" w:rsidRDefault="00027033" w:rsidP="00E14A34">
            <w:pPr>
              <w:spacing w:line="360" w:lineRule="auto"/>
              <w:rPr>
                <w:lang w:val="uk-UA"/>
              </w:rPr>
            </w:pPr>
            <w:r w:rsidRPr="004551EC">
              <w:rPr>
                <w:lang w:val="uk-UA"/>
              </w:rPr>
              <w:t>Жамгарилган эскириш</w:t>
            </w:r>
          </w:p>
        </w:tc>
        <w:tc>
          <w:tcPr>
            <w:tcW w:w="1310" w:type="dxa"/>
          </w:tcPr>
          <w:p w:rsidR="00027033" w:rsidRPr="004551EC" w:rsidRDefault="00027033" w:rsidP="00E14A34">
            <w:pPr>
              <w:spacing w:line="360" w:lineRule="auto"/>
              <w:rPr>
                <w:lang w:val="uk-UA"/>
              </w:rPr>
            </w:pPr>
            <w:r w:rsidRPr="004551EC">
              <w:rPr>
                <w:lang w:val="uk-UA"/>
              </w:rPr>
              <w:t>Колдик кий мат</w:t>
            </w:r>
          </w:p>
        </w:tc>
      </w:tr>
      <w:tr w:rsidR="00027033" w:rsidRPr="004551EC" w:rsidTr="00E14A34">
        <w:tblPrEx>
          <w:tblCellMar>
            <w:top w:w="0" w:type="dxa"/>
            <w:bottom w:w="0" w:type="dxa"/>
          </w:tblCellMar>
        </w:tblPrEx>
        <w:tc>
          <w:tcPr>
            <w:tcW w:w="1800" w:type="dxa"/>
          </w:tcPr>
          <w:p w:rsidR="00027033" w:rsidRPr="004551EC" w:rsidRDefault="00027033" w:rsidP="00E14A34">
            <w:pPr>
              <w:spacing w:line="360" w:lineRule="auto"/>
              <w:rPr>
                <w:lang w:val="uk-UA"/>
              </w:rPr>
            </w:pPr>
            <w:r w:rsidRPr="004551EC">
              <w:rPr>
                <w:lang w:val="uk-UA"/>
              </w:rPr>
              <w:t>Сотиб олинган сана</w:t>
            </w:r>
          </w:p>
        </w:tc>
        <w:tc>
          <w:tcPr>
            <w:tcW w:w="1177" w:type="dxa"/>
          </w:tcPr>
          <w:p w:rsidR="00027033" w:rsidRPr="004551EC" w:rsidRDefault="00027033" w:rsidP="00E14A34">
            <w:pPr>
              <w:spacing w:line="360" w:lineRule="auto"/>
              <w:rPr>
                <w:lang w:val="uk-UA"/>
              </w:rPr>
            </w:pPr>
          </w:p>
          <w:p w:rsidR="00027033" w:rsidRPr="004551EC" w:rsidRDefault="00027033" w:rsidP="00E14A34">
            <w:pPr>
              <w:spacing w:line="360" w:lineRule="auto"/>
              <w:rPr>
                <w:lang w:val="uk-UA"/>
              </w:rPr>
            </w:pPr>
            <w:r w:rsidRPr="004551EC">
              <w:rPr>
                <w:lang w:val="uk-UA"/>
              </w:rPr>
              <w:t>10000</w:t>
            </w:r>
          </w:p>
        </w:tc>
        <w:tc>
          <w:tcPr>
            <w:tcW w:w="3503" w:type="dxa"/>
          </w:tcPr>
          <w:p w:rsidR="00027033" w:rsidRPr="004551EC" w:rsidRDefault="00027033" w:rsidP="00E14A34">
            <w:pPr>
              <w:spacing w:line="360" w:lineRule="auto"/>
              <w:rPr>
                <w:lang w:val="uk-UA"/>
              </w:rPr>
            </w:pPr>
          </w:p>
          <w:p w:rsidR="00027033" w:rsidRPr="004551EC" w:rsidRDefault="00027033" w:rsidP="00E14A34">
            <w:pPr>
              <w:spacing w:line="360" w:lineRule="auto"/>
              <w:rPr>
                <w:lang w:val="uk-UA"/>
              </w:rPr>
            </w:pPr>
            <w:r w:rsidRPr="004551EC">
              <w:rPr>
                <w:lang w:val="uk-UA"/>
              </w:rPr>
              <w:t xml:space="preserve"> -</w:t>
            </w:r>
          </w:p>
        </w:tc>
        <w:tc>
          <w:tcPr>
            <w:tcW w:w="1673" w:type="dxa"/>
          </w:tcPr>
          <w:p w:rsidR="00027033" w:rsidRPr="004551EC" w:rsidRDefault="00027033" w:rsidP="00E14A34">
            <w:pPr>
              <w:spacing w:line="360" w:lineRule="auto"/>
              <w:rPr>
                <w:lang w:val="uk-UA"/>
              </w:rPr>
            </w:pPr>
          </w:p>
          <w:p w:rsidR="00027033" w:rsidRPr="004551EC" w:rsidRDefault="00027033" w:rsidP="00E14A34">
            <w:pPr>
              <w:spacing w:line="360" w:lineRule="auto"/>
              <w:rPr>
                <w:lang w:val="uk-UA"/>
              </w:rPr>
            </w:pPr>
            <w:r w:rsidRPr="004551EC">
              <w:rPr>
                <w:lang w:val="uk-UA"/>
              </w:rPr>
              <w:t xml:space="preserve"> -</w:t>
            </w:r>
          </w:p>
        </w:tc>
        <w:tc>
          <w:tcPr>
            <w:tcW w:w="1310" w:type="dxa"/>
          </w:tcPr>
          <w:p w:rsidR="00027033" w:rsidRPr="004551EC" w:rsidRDefault="00027033" w:rsidP="00E14A34">
            <w:pPr>
              <w:spacing w:line="360" w:lineRule="auto"/>
              <w:rPr>
                <w:lang w:val="uk-UA"/>
              </w:rPr>
            </w:pPr>
          </w:p>
          <w:p w:rsidR="00027033" w:rsidRPr="004551EC" w:rsidRDefault="00027033" w:rsidP="00E14A34">
            <w:pPr>
              <w:spacing w:line="360" w:lineRule="auto"/>
              <w:rPr>
                <w:lang w:val="uk-UA"/>
              </w:rPr>
            </w:pPr>
            <w:r w:rsidRPr="004551EC">
              <w:rPr>
                <w:lang w:val="uk-UA"/>
              </w:rPr>
              <w:t>10000</w:t>
            </w:r>
          </w:p>
        </w:tc>
      </w:tr>
      <w:tr w:rsidR="00027033" w:rsidRPr="004551EC" w:rsidTr="00E14A34">
        <w:tblPrEx>
          <w:tblCellMar>
            <w:top w:w="0" w:type="dxa"/>
            <w:bottom w:w="0" w:type="dxa"/>
          </w:tblCellMar>
        </w:tblPrEx>
        <w:tc>
          <w:tcPr>
            <w:tcW w:w="1800" w:type="dxa"/>
          </w:tcPr>
          <w:p w:rsidR="00027033" w:rsidRPr="004551EC" w:rsidRDefault="00027033" w:rsidP="00E14A34">
            <w:pPr>
              <w:spacing w:line="360" w:lineRule="auto"/>
              <w:rPr>
                <w:lang w:val="uk-UA"/>
              </w:rPr>
            </w:pPr>
            <w:r w:rsidRPr="004551EC">
              <w:rPr>
                <w:lang w:val="uk-UA"/>
              </w:rPr>
              <w:t>1-йил охири</w:t>
            </w:r>
          </w:p>
        </w:tc>
        <w:tc>
          <w:tcPr>
            <w:tcW w:w="1177" w:type="dxa"/>
          </w:tcPr>
          <w:p w:rsidR="00027033" w:rsidRPr="004551EC" w:rsidRDefault="00027033" w:rsidP="00E14A34">
            <w:pPr>
              <w:spacing w:line="360" w:lineRule="auto"/>
              <w:rPr>
                <w:lang w:val="uk-UA"/>
              </w:rPr>
            </w:pPr>
            <w:r w:rsidRPr="004551EC">
              <w:rPr>
                <w:lang w:val="uk-UA"/>
              </w:rPr>
              <w:t>10000</w:t>
            </w:r>
          </w:p>
        </w:tc>
        <w:tc>
          <w:tcPr>
            <w:tcW w:w="3503" w:type="dxa"/>
          </w:tcPr>
          <w:p w:rsidR="00027033" w:rsidRPr="004551EC" w:rsidRDefault="00027033" w:rsidP="00E14A34">
            <w:pPr>
              <w:spacing w:line="360" w:lineRule="auto"/>
              <w:rPr>
                <w:lang w:val="uk-UA"/>
              </w:rPr>
            </w:pPr>
            <w:r w:rsidRPr="004551EC">
              <w:rPr>
                <w:lang w:val="uk-UA"/>
              </w:rPr>
              <w:t>(40%*1000:100)=4000</w:t>
            </w:r>
          </w:p>
        </w:tc>
        <w:tc>
          <w:tcPr>
            <w:tcW w:w="1673" w:type="dxa"/>
          </w:tcPr>
          <w:p w:rsidR="00027033" w:rsidRPr="004551EC" w:rsidRDefault="00027033" w:rsidP="00E14A34">
            <w:pPr>
              <w:spacing w:line="360" w:lineRule="auto"/>
              <w:rPr>
                <w:lang w:val="uk-UA"/>
              </w:rPr>
            </w:pPr>
            <w:r w:rsidRPr="004551EC">
              <w:rPr>
                <w:lang w:val="uk-UA"/>
              </w:rPr>
              <w:t>4000</w:t>
            </w:r>
          </w:p>
        </w:tc>
        <w:tc>
          <w:tcPr>
            <w:tcW w:w="1310" w:type="dxa"/>
          </w:tcPr>
          <w:p w:rsidR="00027033" w:rsidRPr="004551EC" w:rsidRDefault="00027033" w:rsidP="00E14A34">
            <w:pPr>
              <w:spacing w:line="360" w:lineRule="auto"/>
              <w:rPr>
                <w:lang w:val="uk-UA"/>
              </w:rPr>
            </w:pPr>
            <w:r w:rsidRPr="004551EC">
              <w:rPr>
                <w:lang w:val="uk-UA"/>
              </w:rPr>
              <w:t>6000</w:t>
            </w:r>
          </w:p>
        </w:tc>
      </w:tr>
      <w:tr w:rsidR="00027033" w:rsidRPr="004551EC" w:rsidTr="00E14A34">
        <w:tblPrEx>
          <w:tblCellMar>
            <w:top w:w="0" w:type="dxa"/>
            <w:bottom w:w="0" w:type="dxa"/>
          </w:tblCellMar>
        </w:tblPrEx>
        <w:tc>
          <w:tcPr>
            <w:tcW w:w="1800" w:type="dxa"/>
          </w:tcPr>
          <w:p w:rsidR="00027033" w:rsidRPr="004551EC" w:rsidRDefault="00027033" w:rsidP="00E14A34">
            <w:pPr>
              <w:spacing w:line="360" w:lineRule="auto"/>
              <w:rPr>
                <w:lang w:val="uk-UA"/>
              </w:rPr>
            </w:pPr>
            <w:r w:rsidRPr="004551EC">
              <w:rPr>
                <w:lang w:val="uk-UA"/>
              </w:rPr>
              <w:t>2-йил охири</w:t>
            </w:r>
          </w:p>
        </w:tc>
        <w:tc>
          <w:tcPr>
            <w:tcW w:w="1177" w:type="dxa"/>
          </w:tcPr>
          <w:p w:rsidR="00027033" w:rsidRPr="004551EC" w:rsidRDefault="00027033" w:rsidP="00E14A34">
            <w:pPr>
              <w:spacing w:line="360" w:lineRule="auto"/>
              <w:rPr>
                <w:lang w:val="uk-UA"/>
              </w:rPr>
            </w:pPr>
            <w:r w:rsidRPr="004551EC">
              <w:rPr>
                <w:lang w:val="uk-UA"/>
              </w:rPr>
              <w:t>10000</w:t>
            </w:r>
          </w:p>
        </w:tc>
        <w:tc>
          <w:tcPr>
            <w:tcW w:w="3503" w:type="dxa"/>
          </w:tcPr>
          <w:p w:rsidR="00027033" w:rsidRPr="004551EC" w:rsidRDefault="00027033" w:rsidP="00E14A34">
            <w:pPr>
              <w:spacing w:line="360" w:lineRule="auto"/>
              <w:rPr>
                <w:lang w:val="uk-UA"/>
              </w:rPr>
            </w:pPr>
            <w:r w:rsidRPr="004551EC">
              <w:rPr>
                <w:lang w:val="uk-UA"/>
              </w:rPr>
              <w:t>(40%*6000:100)=2400</w:t>
            </w:r>
          </w:p>
        </w:tc>
        <w:tc>
          <w:tcPr>
            <w:tcW w:w="1673" w:type="dxa"/>
          </w:tcPr>
          <w:p w:rsidR="00027033" w:rsidRPr="004551EC" w:rsidRDefault="00027033" w:rsidP="00E14A34">
            <w:pPr>
              <w:spacing w:line="360" w:lineRule="auto"/>
              <w:rPr>
                <w:lang w:val="uk-UA"/>
              </w:rPr>
            </w:pPr>
            <w:r w:rsidRPr="004551EC">
              <w:rPr>
                <w:lang w:val="uk-UA"/>
              </w:rPr>
              <w:t>6400</w:t>
            </w:r>
          </w:p>
        </w:tc>
        <w:tc>
          <w:tcPr>
            <w:tcW w:w="1310" w:type="dxa"/>
          </w:tcPr>
          <w:p w:rsidR="00027033" w:rsidRPr="004551EC" w:rsidRDefault="00027033" w:rsidP="00E14A34">
            <w:pPr>
              <w:spacing w:line="360" w:lineRule="auto"/>
              <w:rPr>
                <w:lang w:val="uk-UA"/>
              </w:rPr>
            </w:pPr>
            <w:r w:rsidRPr="004551EC">
              <w:rPr>
                <w:lang w:val="uk-UA"/>
              </w:rPr>
              <w:t>3600</w:t>
            </w:r>
          </w:p>
        </w:tc>
      </w:tr>
      <w:tr w:rsidR="00027033" w:rsidRPr="004551EC" w:rsidTr="00E14A34">
        <w:tblPrEx>
          <w:tblCellMar>
            <w:top w:w="0" w:type="dxa"/>
            <w:bottom w:w="0" w:type="dxa"/>
          </w:tblCellMar>
        </w:tblPrEx>
        <w:tc>
          <w:tcPr>
            <w:tcW w:w="1800" w:type="dxa"/>
          </w:tcPr>
          <w:p w:rsidR="00027033" w:rsidRPr="004551EC" w:rsidRDefault="00027033" w:rsidP="00E14A34">
            <w:pPr>
              <w:spacing w:line="360" w:lineRule="auto"/>
              <w:rPr>
                <w:lang w:val="uk-UA"/>
              </w:rPr>
            </w:pPr>
            <w:r w:rsidRPr="004551EC">
              <w:rPr>
                <w:lang w:val="uk-UA"/>
              </w:rPr>
              <w:t>3-йил охири</w:t>
            </w:r>
          </w:p>
        </w:tc>
        <w:tc>
          <w:tcPr>
            <w:tcW w:w="1177" w:type="dxa"/>
          </w:tcPr>
          <w:p w:rsidR="00027033" w:rsidRPr="004551EC" w:rsidRDefault="00027033" w:rsidP="00E14A34">
            <w:pPr>
              <w:spacing w:line="360" w:lineRule="auto"/>
              <w:rPr>
                <w:lang w:val="uk-UA"/>
              </w:rPr>
            </w:pPr>
            <w:r w:rsidRPr="004551EC">
              <w:rPr>
                <w:lang w:val="uk-UA"/>
              </w:rPr>
              <w:t>10000</w:t>
            </w:r>
          </w:p>
        </w:tc>
        <w:tc>
          <w:tcPr>
            <w:tcW w:w="3503" w:type="dxa"/>
          </w:tcPr>
          <w:p w:rsidR="00027033" w:rsidRPr="004551EC" w:rsidRDefault="00027033" w:rsidP="00E14A34">
            <w:pPr>
              <w:spacing w:line="360" w:lineRule="auto"/>
              <w:rPr>
                <w:lang w:val="uk-UA"/>
              </w:rPr>
            </w:pPr>
            <w:r w:rsidRPr="004551EC">
              <w:rPr>
                <w:lang w:val="uk-UA"/>
              </w:rPr>
              <w:t>(40%*3600:100)=1440</w:t>
            </w:r>
          </w:p>
        </w:tc>
        <w:tc>
          <w:tcPr>
            <w:tcW w:w="1673" w:type="dxa"/>
          </w:tcPr>
          <w:p w:rsidR="00027033" w:rsidRPr="004551EC" w:rsidRDefault="00027033" w:rsidP="00E14A34">
            <w:pPr>
              <w:spacing w:line="360" w:lineRule="auto"/>
              <w:rPr>
                <w:lang w:val="uk-UA"/>
              </w:rPr>
            </w:pPr>
            <w:r w:rsidRPr="004551EC">
              <w:rPr>
                <w:lang w:val="uk-UA"/>
              </w:rPr>
              <w:t>7840</w:t>
            </w:r>
          </w:p>
        </w:tc>
        <w:tc>
          <w:tcPr>
            <w:tcW w:w="1310" w:type="dxa"/>
          </w:tcPr>
          <w:p w:rsidR="00027033" w:rsidRPr="004551EC" w:rsidRDefault="00027033" w:rsidP="00E14A34">
            <w:pPr>
              <w:spacing w:line="360" w:lineRule="auto"/>
              <w:rPr>
                <w:lang w:val="uk-UA"/>
              </w:rPr>
            </w:pPr>
            <w:r w:rsidRPr="004551EC">
              <w:rPr>
                <w:lang w:val="uk-UA"/>
              </w:rPr>
              <w:t>2160</w:t>
            </w:r>
          </w:p>
        </w:tc>
      </w:tr>
      <w:tr w:rsidR="00027033" w:rsidRPr="004551EC" w:rsidTr="00E14A34">
        <w:tblPrEx>
          <w:tblCellMar>
            <w:top w:w="0" w:type="dxa"/>
            <w:bottom w:w="0" w:type="dxa"/>
          </w:tblCellMar>
        </w:tblPrEx>
        <w:tc>
          <w:tcPr>
            <w:tcW w:w="1800" w:type="dxa"/>
          </w:tcPr>
          <w:p w:rsidR="00027033" w:rsidRPr="004551EC" w:rsidRDefault="00027033" w:rsidP="00E14A34">
            <w:pPr>
              <w:spacing w:line="360" w:lineRule="auto"/>
              <w:rPr>
                <w:lang w:val="uk-UA"/>
              </w:rPr>
            </w:pPr>
            <w:r w:rsidRPr="004551EC">
              <w:rPr>
                <w:lang w:val="uk-UA"/>
              </w:rPr>
              <w:t>4-йил охири</w:t>
            </w:r>
          </w:p>
        </w:tc>
        <w:tc>
          <w:tcPr>
            <w:tcW w:w="1177" w:type="dxa"/>
          </w:tcPr>
          <w:p w:rsidR="00027033" w:rsidRPr="004551EC" w:rsidRDefault="00027033" w:rsidP="00E14A34">
            <w:pPr>
              <w:spacing w:line="360" w:lineRule="auto"/>
              <w:rPr>
                <w:lang w:val="uk-UA"/>
              </w:rPr>
            </w:pPr>
            <w:r w:rsidRPr="004551EC">
              <w:rPr>
                <w:lang w:val="uk-UA"/>
              </w:rPr>
              <w:t>10000</w:t>
            </w:r>
          </w:p>
        </w:tc>
        <w:tc>
          <w:tcPr>
            <w:tcW w:w="3503" w:type="dxa"/>
          </w:tcPr>
          <w:p w:rsidR="00027033" w:rsidRPr="004551EC" w:rsidRDefault="00027033" w:rsidP="00E14A34">
            <w:pPr>
              <w:spacing w:line="360" w:lineRule="auto"/>
              <w:rPr>
                <w:lang w:val="uk-UA"/>
              </w:rPr>
            </w:pPr>
            <w:r w:rsidRPr="004551EC">
              <w:rPr>
                <w:lang w:val="uk-UA"/>
              </w:rPr>
              <w:t>(40%*2160:100)=864</w:t>
            </w:r>
          </w:p>
        </w:tc>
        <w:tc>
          <w:tcPr>
            <w:tcW w:w="1673" w:type="dxa"/>
          </w:tcPr>
          <w:p w:rsidR="00027033" w:rsidRPr="004551EC" w:rsidRDefault="00027033" w:rsidP="00E14A34">
            <w:pPr>
              <w:spacing w:line="360" w:lineRule="auto"/>
              <w:rPr>
                <w:lang w:val="uk-UA"/>
              </w:rPr>
            </w:pPr>
            <w:r w:rsidRPr="004551EC">
              <w:rPr>
                <w:lang w:val="uk-UA"/>
              </w:rPr>
              <w:t>8704</w:t>
            </w:r>
          </w:p>
        </w:tc>
        <w:tc>
          <w:tcPr>
            <w:tcW w:w="1310" w:type="dxa"/>
          </w:tcPr>
          <w:p w:rsidR="00027033" w:rsidRPr="004551EC" w:rsidRDefault="00027033" w:rsidP="00E14A34">
            <w:pPr>
              <w:spacing w:line="360" w:lineRule="auto"/>
              <w:rPr>
                <w:lang w:val="uk-UA"/>
              </w:rPr>
            </w:pPr>
            <w:r w:rsidRPr="004551EC">
              <w:rPr>
                <w:lang w:val="uk-UA"/>
              </w:rPr>
              <w:t>1296</w:t>
            </w:r>
          </w:p>
        </w:tc>
      </w:tr>
      <w:tr w:rsidR="00027033" w:rsidRPr="004551EC" w:rsidTr="00E14A34">
        <w:tblPrEx>
          <w:tblCellMar>
            <w:top w:w="0" w:type="dxa"/>
            <w:bottom w:w="0" w:type="dxa"/>
          </w:tblCellMar>
        </w:tblPrEx>
        <w:tc>
          <w:tcPr>
            <w:tcW w:w="1800" w:type="dxa"/>
          </w:tcPr>
          <w:p w:rsidR="00027033" w:rsidRPr="004551EC" w:rsidRDefault="00027033" w:rsidP="00E14A34">
            <w:pPr>
              <w:spacing w:line="360" w:lineRule="auto"/>
              <w:rPr>
                <w:lang w:val="uk-UA"/>
              </w:rPr>
            </w:pPr>
            <w:r w:rsidRPr="004551EC">
              <w:rPr>
                <w:lang w:val="uk-UA"/>
              </w:rPr>
              <w:t>5-йил охири</w:t>
            </w:r>
          </w:p>
        </w:tc>
        <w:tc>
          <w:tcPr>
            <w:tcW w:w="1177" w:type="dxa"/>
          </w:tcPr>
          <w:p w:rsidR="00027033" w:rsidRPr="004551EC" w:rsidRDefault="00027033" w:rsidP="00E14A34">
            <w:pPr>
              <w:spacing w:line="360" w:lineRule="auto"/>
              <w:rPr>
                <w:lang w:val="uk-UA"/>
              </w:rPr>
            </w:pPr>
            <w:r w:rsidRPr="004551EC">
              <w:rPr>
                <w:lang w:val="uk-UA"/>
              </w:rPr>
              <w:t>10000</w:t>
            </w:r>
          </w:p>
        </w:tc>
        <w:tc>
          <w:tcPr>
            <w:tcW w:w="3503" w:type="dxa"/>
          </w:tcPr>
          <w:p w:rsidR="00027033" w:rsidRPr="004551EC" w:rsidRDefault="00027033" w:rsidP="00E14A34">
            <w:pPr>
              <w:spacing w:line="360" w:lineRule="auto"/>
              <w:rPr>
                <w:lang w:val="uk-UA"/>
              </w:rPr>
            </w:pPr>
            <w:r w:rsidRPr="004551EC">
              <w:rPr>
                <w:lang w:val="uk-UA"/>
              </w:rPr>
              <w:t>(40%*1296:100)=296</w:t>
            </w:r>
          </w:p>
        </w:tc>
        <w:tc>
          <w:tcPr>
            <w:tcW w:w="1673" w:type="dxa"/>
          </w:tcPr>
          <w:p w:rsidR="00027033" w:rsidRPr="004551EC" w:rsidRDefault="00027033" w:rsidP="00E14A34">
            <w:pPr>
              <w:spacing w:line="360" w:lineRule="auto"/>
              <w:rPr>
                <w:lang w:val="uk-UA"/>
              </w:rPr>
            </w:pPr>
            <w:r w:rsidRPr="004551EC">
              <w:rPr>
                <w:lang w:val="uk-UA"/>
              </w:rPr>
              <w:t>9000</w:t>
            </w:r>
          </w:p>
        </w:tc>
        <w:tc>
          <w:tcPr>
            <w:tcW w:w="1310" w:type="dxa"/>
          </w:tcPr>
          <w:p w:rsidR="00027033" w:rsidRPr="004551EC" w:rsidRDefault="00027033" w:rsidP="00E14A34">
            <w:pPr>
              <w:spacing w:line="360" w:lineRule="auto"/>
              <w:rPr>
                <w:lang w:val="uk-UA"/>
              </w:rPr>
            </w:pPr>
            <w:r w:rsidRPr="004551EC">
              <w:rPr>
                <w:lang w:val="uk-UA"/>
              </w:rPr>
              <w:t>1000</w:t>
            </w:r>
          </w:p>
        </w:tc>
      </w:tr>
    </w:tbl>
    <w:p w:rsidR="00027033" w:rsidRPr="004551EC" w:rsidRDefault="00027033" w:rsidP="00027033">
      <w:pPr>
        <w:spacing w:line="360" w:lineRule="auto"/>
        <w:rPr>
          <w:lang w:val="uk-UA"/>
        </w:rPr>
      </w:pPr>
    </w:p>
    <w:p w:rsidR="00027033" w:rsidRPr="004551EC" w:rsidRDefault="00027033" w:rsidP="00027033">
      <w:pPr>
        <w:spacing w:line="360" w:lineRule="auto"/>
        <w:rPr>
          <w:lang w:val="uk-UA"/>
        </w:rPr>
      </w:pPr>
    </w:p>
    <w:p w:rsidR="00027033" w:rsidRPr="004551EC" w:rsidRDefault="00027033" w:rsidP="00027033">
      <w:pPr>
        <w:spacing w:line="360" w:lineRule="auto"/>
        <w:jc w:val="center"/>
        <w:rPr>
          <w:b/>
          <w:bCs/>
          <w:lang w:val="uk-UA"/>
        </w:rPr>
      </w:pPr>
      <w:r w:rsidRPr="004551EC">
        <w:rPr>
          <w:b/>
          <w:bCs/>
          <w:lang w:val="uk-UA"/>
        </w:rPr>
        <w:t>Д. Кумулятив (йиллар жами ) усулида амортизация ҳисоблаш.</w:t>
      </w:r>
    </w:p>
    <w:p w:rsidR="00027033" w:rsidRPr="00027033" w:rsidRDefault="00027033" w:rsidP="00027033">
      <w:pPr>
        <w:pStyle w:val="23"/>
        <w:rPr>
          <w:sz w:val="24"/>
          <w:lang w:val="uk-UA"/>
        </w:rPr>
      </w:pPr>
      <w:r w:rsidRPr="004551EC">
        <w:rPr>
          <w:sz w:val="24"/>
          <w:lang w:val="uk-UA"/>
        </w:rPr>
        <w:t xml:space="preserve">Амортизация суммаси ҳисоблаш коэффициентининг махражи бўлган объектнинг хизмат муддати йигиндиси билан аниқланади. </w:t>
      </w:r>
      <w:r w:rsidRPr="00027033">
        <w:rPr>
          <w:sz w:val="24"/>
          <w:lang w:val="uk-UA"/>
        </w:rPr>
        <w:t>Бу коэффициентнинг суратида объектнинг хизмат муддати охиригача қоладиган йиллар сони курсатилади(тескари тартибда).</w:t>
      </w:r>
    </w:p>
    <w:p w:rsidR="00027033" w:rsidRPr="004551EC" w:rsidRDefault="00027033" w:rsidP="00027033">
      <w:pPr>
        <w:pStyle w:val="1"/>
        <w:spacing w:line="360" w:lineRule="auto"/>
        <w:rPr>
          <w:b/>
          <w:bCs/>
          <w:sz w:val="24"/>
          <w:lang w:val="ru-RU"/>
        </w:rPr>
      </w:pPr>
      <w:r w:rsidRPr="004551EC">
        <w:rPr>
          <w:sz w:val="24"/>
        </w:rPr>
        <w:t>Мисол</w:t>
      </w:r>
      <w:r w:rsidRPr="004551EC">
        <w:rPr>
          <w:sz w:val="24"/>
          <w:lang w:val="ru-RU"/>
        </w:rPr>
        <w:t>.У</w:t>
      </w:r>
      <w:r w:rsidRPr="004551EC">
        <w:rPr>
          <w:b/>
          <w:bCs/>
          <w:sz w:val="24"/>
          <w:lang w:val="ru-RU"/>
        </w:rPr>
        <w:t>ша 5 йил хизмат қиладиган станок.</w:t>
      </w:r>
    </w:p>
    <w:p w:rsidR="00027033" w:rsidRPr="004551EC" w:rsidRDefault="00027033" w:rsidP="00027033">
      <w:pPr>
        <w:numPr>
          <w:ilvl w:val="0"/>
          <w:numId w:val="5"/>
        </w:numPr>
        <w:tabs>
          <w:tab w:val="left" w:pos="540"/>
        </w:tabs>
        <w:spacing w:line="360" w:lineRule="auto"/>
      </w:pPr>
      <w:r w:rsidRPr="004551EC">
        <w:rPr>
          <w:lang w:val="uk-UA"/>
        </w:rPr>
        <w:t>Хизмат йилларининг йигиди сони( кумулятив сони ) 15(1</w:t>
      </w:r>
      <w:r w:rsidRPr="004551EC">
        <w:t>+2+3+4+5)</w:t>
      </w:r>
    </w:p>
    <w:p w:rsidR="00027033" w:rsidRPr="004551EC" w:rsidRDefault="00027033" w:rsidP="00027033">
      <w:pPr>
        <w:tabs>
          <w:tab w:val="left" w:pos="540"/>
          <w:tab w:val="left" w:pos="3525"/>
        </w:tabs>
        <w:spacing w:line="360" w:lineRule="auto"/>
        <w:ind w:left="480"/>
      </w:pPr>
      <w:r w:rsidRPr="004551EC">
        <w:tab/>
      </w:r>
      <w:r w:rsidRPr="004551EC">
        <w:tab/>
        <w:t>5 4 3 2 1</w:t>
      </w:r>
    </w:p>
    <w:p w:rsidR="00027033" w:rsidRPr="004551EC" w:rsidRDefault="00027033" w:rsidP="00027033">
      <w:pPr>
        <w:numPr>
          <w:ilvl w:val="0"/>
          <w:numId w:val="5"/>
        </w:numPr>
        <w:tabs>
          <w:tab w:val="left" w:pos="540"/>
        </w:tabs>
        <w:spacing w:line="360" w:lineRule="auto"/>
      </w:pPr>
      <w:r w:rsidRPr="004551EC">
        <w:t>Касрлар тузамиз - -----; -----; -----; -----</w:t>
      </w:r>
      <w:proofErr w:type="gramStart"/>
      <w:r w:rsidRPr="004551EC">
        <w:t xml:space="preserve"> ;</w:t>
      </w:r>
      <w:proofErr w:type="gramEnd"/>
      <w:r w:rsidRPr="004551EC">
        <w:t xml:space="preserve"> ------ .</w:t>
      </w:r>
    </w:p>
    <w:p w:rsidR="00027033" w:rsidRPr="004551EC" w:rsidRDefault="00027033" w:rsidP="00027033">
      <w:pPr>
        <w:spacing w:line="360" w:lineRule="auto"/>
        <w:jc w:val="both"/>
        <w:rPr>
          <w:lang w:val="uk-UA"/>
        </w:rPr>
      </w:pPr>
      <w:r w:rsidRPr="004551EC">
        <w:rPr>
          <w:lang w:val="uk-UA"/>
        </w:rPr>
        <w:t xml:space="preserve"> 15 15 15 15 15</w:t>
      </w:r>
    </w:p>
    <w:p w:rsidR="00027033" w:rsidRPr="004551EC" w:rsidRDefault="00027033" w:rsidP="00027033">
      <w:pPr>
        <w:spacing w:line="360" w:lineRule="auto"/>
        <w:jc w:val="both"/>
        <w:rPr>
          <w:lang w:val="uk-UA"/>
        </w:rPr>
      </w:pPr>
      <w:r w:rsidRPr="004551EC">
        <w:rPr>
          <w:lang w:val="uk-UA"/>
        </w:rPr>
        <w:t xml:space="preserve"> Ш Касрлар сони амортизацияланадиган қийматига купайтирилади.</w:t>
      </w:r>
    </w:p>
    <w:p w:rsidR="00027033" w:rsidRPr="004551EC" w:rsidRDefault="00027033" w:rsidP="00027033">
      <w:pPr>
        <w:spacing w:line="360" w:lineRule="auto"/>
        <w:ind w:left="480"/>
        <w:jc w:val="both"/>
        <w:rPr>
          <w:lang w:val="uk-UA"/>
        </w:rPr>
      </w:pPr>
      <w:r w:rsidRPr="004551EC">
        <w:rPr>
          <w:lang w:val="en-US"/>
        </w:rPr>
        <w:t>IV</w:t>
      </w:r>
      <w:r w:rsidRPr="004551EC">
        <w:rPr>
          <w:lang w:val="uk-UA"/>
        </w:rPr>
        <w:t>. Кумулятив усулида амортизация ҳисобланганда амортизация ҳисоблаш жадвали қуйидаги кўринишида бўлади: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239"/>
        <w:gridCol w:w="2920"/>
        <w:gridCol w:w="1826"/>
        <w:gridCol w:w="1219"/>
      </w:tblGrid>
      <w:tr w:rsidR="00027033" w:rsidRPr="004551EC" w:rsidTr="00E14A34">
        <w:tblPrEx>
          <w:tblCellMar>
            <w:top w:w="0" w:type="dxa"/>
            <w:bottom w:w="0" w:type="dxa"/>
          </w:tblCellMar>
        </w:tblPrEx>
        <w:tc>
          <w:tcPr>
            <w:tcW w:w="2340" w:type="dxa"/>
          </w:tcPr>
          <w:p w:rsidR="00027033" w:rsidRPr="004551EC" w:rsidRDefault="00027033" w:rsidP="00E14A34">
            <w:pPr>
              <w:spacing w:line="360" w:lineRule="auto"/>
              <w:jc w:val="both"/>
              <w:rPr>
                <w:lang w:val="uk-UA"/>
              </w:rPr>
            </w:pPr>
          </w:p>
        </w:tc>
        <w:tc>
          <w:tcPr>
            <w:tcW w:w="1239" w:type="dxa"/>
          </w:tcPr>
          <w:p w:rsidR="00027033" w:rsidRPr="004551EC" w:rsidRDefault="00027033" w:rsidP="00E14A34">
            <w:pPr>
              <w:spacing w:line="360" w:lineRule="auto"/>
              <w:jc w:val="both"/>
              <w:rPr>
                <w:lang w:val="uk-UA"/>
              </w:rPr>
            </w:pPr>
            <w:r w:rsidRPr="004551EC">
              <w:rPr>
                <w:lang w:val="uk-UA"/>
              </w:rPr>
              <w:t>Дастлабки қиймати</w:t>
            </w:r>
          </w:p>
        </w:tc>
        <w:tc>
          <w:tcPr>
            <w:tcW w:w="2920" w:type="dxa"/>
          </w:tcPr>
          <w:p w:rsidR="00027033" w:rsidRPr="004551EC" w:rsidRDefault="00027033" w:rsidP="00E14A34">
            <w:pPr>
              <w:spacing w:line="360" w:lineRule="auto"/>
              <w:jc w:val="both"/>
              <w:rPr>
                <w:lang w:val="uk-UA"/>
              </w:rPr>
            </w:pPr>
            <w:r w:rsidRPr="004551EC">
              <w:rPr>
                <w:lang w:val="uk-UA"/>
              </w:rPr>
              <w:t>Йиллик амортизация суммаси</w:t>
            </w:r>
          </w:p>
        </w:tc>
        <w:tc>
          <w:tcPr>
            <w:tcW w:w="1826" w:type="dxa"/>
          </w:tcPr>
          <w:p w:rsidR="00027033" w:rsidRPr="004551EC" w:rsidRDefault="00027033" w:rsidP="00E14A34">
            <w:pPr>
              <w:spacing w:line="360" w:lineRule="auto"/>
              <w:jc w:val="both"/>
              <w:rPr>
                <w:lang w:val="uk-UA"/>
              </w:rPr>
            </w:pPr>
            <w:r w:rsidRPr="004551EC">
              <w:rPr>
                <w:lang w:val="uk-UA"/>
              </w:rPr>
              <w:t>Жамгарилган эскириш</w:t>
            </w:r>
          </w:p>
        </w:tc>
        <w:tc>
          <w:tcPr>
            <w:tcW w:w="1219" w:type="dxa"/>
          </w:tcPr>
          <w:p w:rsidR="00027033" w:rsidRPr="004551EC" w:rsidRDefault="00027033" w:rsidP="00E14A34">
            <w:pPr>
              <w:spacing w:line="360" w:lineRule="auto"/>
              <w:jc w:val="both"/>
              <w:rPr>
                <w:lang w:val="uk-UA"/>
              </w:rPr>
            </w:pPr>
            <w:r w:rsidRPr="004551EC">
              <w:rPr>
                <w:lang w:val="uk-UA"/>
              </w:rPr>
              <w:t>Колдик қиймат</w:t>
            </w:r>
          </w:p>
        </w:tc>
      </w:tr>
      <w:tr w:rsidR="00027033" w:rsidRPr="004551EC" w:rsidTr="00E14A34">
        <w:tblPrEx>
          <w:tblCellMar>
            <w:top w:w="0" w:type="dxa"/>
            <w:bottom w:w="0" w:type="dxa"/>
          </w:tblCellMar>
        </w:tblPrEx>
        <w:tc>
          <w:tcPr>
            <w:tcW w:w="2340" w:type="dxa"/>
          </w:tcPr>
          <w:p w:rsidR="00027033" w:rsidRPr="004551EC" w:rsidRDefault="00027033" w:rsidP="00E14A34">
            <w:pPr>
              <w:spacing w:line="360" w:lineRule="auto"/>
              <w:jc w:val="both"/>
              <w:rPr>
                <w:lang w:val="uk-UA"/>
              </w:rPr>
            </w:pPr>
            <w:r w:rsidRPr="004551EC">
              <w:rPr>
                <w:lang w:val="uk-UA"/>
              </w:rPr>
              <w:t>Сотиб олинган сана</w:t>
            </w:r>
          </w:p>
        </w:tc>
        <w:tc>
          <w:tcPr>
            <w:tcW w:w="1239" w:type="dxa"/>
          </w:tcPr>
          <w:p w:rsidR="00027033" w:rsidRPr="004551EC" w:rsidRDefault="00027033" w:rsidP="00E14A34">
            <w:pPr>
              <w:spacing w:line="360" w:lineRule="auto"/>
              <w:jc w:val="both"/>
              <w:rPr>
                <w:lang w:val="uk-UA"/>
              </w:rPr>
            </w:pPr>
            <w:r w:rsidRPr="004551EC">
              <w:rPr>
                <w:lang w:val="uk-UA"/>
              </w:rPr>
              <w:t>10000</w:t>
            </w:r>
          </w:p>
        </w:tc>
        <w:tc>
          <w:tcPr>
            <w:tcW w:w="2920" w:type="dxa"/>
          </w:tcPr>
          <w:p w:rsidR="00027033" w:rsidRPr="004551EC" w:rsidRDefault="00027033" w:rsidP="00E14A34">
            <w:pPr>
              <w:spacing w:line="360" w:lineRule="auto"/>
              <w:jc w:val="both"/>
            </w:pPr>
            <w:r w:rsidRPr="004551EC">
              <w:rPr>
                <w:lang w:val="uk-UA"/>
              </w:rPr>
              <w:t xml:space="preserve"> </w:t>
            </w:r>
            <w:r w:rsidRPr="004551EC">
              <w:t>-</w:t>
            </w:r>
          </w:p>
        </w:tc>
        <w:tc>
          <w:tcPr>
            <w:tcW w:w="1826" w:type="dxa"/>
          </w:tcPr>
          <w:p w:rsidR="00027033" w:rsidRPr="004551EC" w:rsidRDefault="00027033" w:rsidP="00E14A34">
            <w:pPr>
              <w:spacing w:line="360" w:lineRule="auto"/>
              <w:jc w:val="both"/>
              <w:rPr>
                <w:lang w:val="uk-UA"/>
              </w:rPr>
            </w:pPr>
            <w:r w:rsidRPr="004551EC">
              <w:rPr>
                <w:lang w:val="uk-UA"/>
              </w:rPr>
              <w:t xml:space="preserve"> -</w:t>
            </w:r>
          </w:p>
        </w:tc>
        <w:tc>
          <w:tcPr>
            <w:tcW w:w="1219" w:type="dxa"/>
          </w:tcPr>
          <w:p w:rsidR="00027033" w:rsidRPr="004551EC" w:rsidRDefault="00027033" w:rsidP="00E14A34">
            <w:pPr>
              <w:spacing w:line="360" w:lineRule="auto"/>
              <w:jc w:val="both"/>
              <w:rPr>
                <w:lang w:val="uk-UA"/>
              </w:rPr>
            </w:pPr>
            <w:r w:rsidRPr="004551EC">
              <w:rPr>
                <w:lang w:val="uk-UA"/>
              </w:rPr>
              <w:t>10000</w:t>
            </w:r>
          </w:p>
        </w:tc>
      </w:tr>
      <w:tr w:rsidR="00027033" w:rsidRPr="004551EC" w:rsidTr="00E14A34">
        <w:tblPrEx>
          <w:tblCellMar>
            <w:top w:w="0" w:type="dxa"/>
            <w:bottom w:w="0" w:type="dxa"/>
          </w:tblCellMar>
        </w:tblPrEx>
        <w:tc>
          <w:tcPr>
            <w:tcW w:w="2340" w:type="dxa"/>
          </w:tcPr>
          <w:p w:rsidR="00027033" w:rsidRPr="004551EC" w:rsidRDefault="00027033" w:rsidP="00E14A34">
            <w:pPr>
              <w:spacing w:line="360" w:lineRule="auto"/>
              <w:jc w:val="both"/>
              <w:rPr>
                <w:lang w:val="uk-UA"/>
              </w:rPr>
            </w:pPr>
            <w:r w:rsidRPr="004551EC">
              <w:rPr>
                <w:lang w:val="uk-UA"/>
              </w:rPr>
              <w:t>1-йил охири</w:t>
            </w:r>
          </w:p>
        </w:tc>
        <w:tc>
          <w:tcPr>
            <w:tcW w:w="1239" w:type="dxa"/>
          </w:tcPr>
          <w:p w:rsidR="00027033" w:rsidRPr="004551EC" w:rsidRDefault="00027033" w:rsidP="00E14A34">
            <w:pPr>
              <w:spacing w:line="360" w:lineRule="auto"/>
              <w:jc w:val="both"/>
              <w:rPr>
                <w:lang w:val="uk-UA"/>
              </w:rPr>
            </w:pPr>
            <w:r w:rsidRPr="004551EC">
              <w:rPr>
                <w:lang w:val="uk-UA"/>
              </w:rPr>
              <w:t>10000</w:t>
            </w:r>
          </w:p>
        </w:tc>
        <w:tc>
          <w:tcPr>
            <w:tcW w:w="2920" w:type="dxa"/>
          </w:tcPr>
          <w:p w:rsidR="00027033" w:rsidRPr="004551EC" w:rsidRDefault="00027033" w:rsidP="00E14A34">
            <w:pPr>
              <w:spacing w:line="360" w:lineRule="auto"/>
              <w:jc w:val="both"/>
              <w:rPr>
                <w:lang w:val="uk-UA"/>
              </w:rPr>
            </w:pPr>
            <w:r w:rsidRPr="004551EC">
              <w:rPr>
                <w:lang w:val="uk-UA"/>
              </w:rPr>
              <w:t>(5:15*9000)=3000</w:t>
            </w:r>
          </w:p>
        </w:tc>
        <w:tc>
          <w:tcPr>
            <w:tcW w:w="1826" w:type="dxa"/>
          </w:tcPr>
          <w:p w:rsidR="00027033" w:rsidRPr="004551EC" w:rsidRDefault="00027033" w:rsidP="00E14A34">
            <w:pPr>
              <w:spacing w:line="360" w:lineRule="auto"/>
              <w:jc w:val="both"/>
              <w:rPr>
                <w:lang w:val="uk-UA"/>
              </w:rPr>
            </w:pPr>
            <w:r w:rsidRPr="004551EC">
              <w:rPr>
                <w:lang w:val="uk-UA"/>
              </w:rPr>
              <w:t>3000</w:t>
            </w:r>
          </w:p>
        </w:tc>
        <w:tc>
          <w:tcPr>
            <w:tcW w:w="1219" w:type="dxa"/>
          </w:tcPr>
          <w:p w:rsidR="00027033" w:rsidRPr="004551EC" w:rsidRDefault="00027033" w:rsidP="00E14A34">
            <w:pPr>
              <w:spacing w:line="360" w:lineRule="auto"/>
              <w:jc w:val="both"/>
              <w:rPr>
                <w:lang w:val="uk-UA"/>
              </w:rPr>
            </w:pPr>
            <w:r w:rsidRPr="004551EC">
              <w:rPr>
                <w:lang w:val="uk-UA"/>
              </w:rPr>
              <w:t>7000</w:t>
            </w:r>
          </w:p>
        </w:tc>
      </w:tr>
      <w:tr w:rsidR="00027033" w:rsidRPr="004551EC" w:rsidTr="00E14A34">
        <w:tblPrEx>
          <w:tblCellMar>
            <w:top w:w="0" w:type="dxa"/>
            <w:bottom w:w="0" w:type="dxa"/>
          </w:tblCellMar>
        </w:tblPrEx>
        <w:tc>
          <w:tcPr>
            <w:tcW w:w="2340" w:type="dxa"/>
          </w:tcPr>
          <w:p w:rsidR="00027033" w:rsidRPr="004551EC" w:rsidRDefault="00027033" w:rsidP="00E14A34">
            <w:pPr>
              <w:spacing w:line="360" w:lineRule="auto"/>
              <w:jc w:val="both"/>
              <w:rPr>
                <w:lang w:val="uk-UA"/>
              </w:rPr>
            </w:pPr>
            <w:r w:rsidRPr="004551EC">
              <w:rPr>
                <w:lang w:val="uk-UA"/>
              </w:rPr>
              <w:t>2-йил охири</w:t>
            </w:r>
          </w:p>
        </w:tc>
        <w:tc>
          <w:tcPr>
            <w:tcW w:w="1239" w:type="dxa"/>
          </w:tcPr>
          <w:p w:rsidR="00027033" w:rsidRPr="004551EC" w:rsidRDefault="00027033" w:rsidP="00E14A34">
            <w:pPr>
              <w:spacing w:line="360" w:lineRule="auto"/>
              <w:jc w:val="both"/>
              <w:rPr>
                <w:lang w:val="uk-UA"/>
              </w:rPr>
            </w:pPr>
            <w:r w:rsidRPr="004551EC">
              <w:rPr>
                <w:lang w:val="uk-UA"/>
              </w:rPr>
              <w:t>10000</w:t>
            </w:r>
          </w:p>
        </w:tc>
        <w:tc>
          <w:tcPr>
            <w:tcW w:w="2920" w:type="dxa"/>
          </w:tcPr>
          <w:p w:rsidR="00027033" w:rsidRPr="004551EC" w:rsidRDefault="00027033" w:rsidP="00E14A34">
            <w:pPr>
              <w:spacing w:line="360" w:lineRule="auto"/>
              <w:jc w:val="both"/>
              <w:rPr>
                <w:lang w:val="uk-UA"/>
              </w:rPr>
            </w:pPr>
            <w:r w:rsidRPr="004551EC">
              <w:rPr>
                <w:lang w:val="uk-UA"/>
              </w:rPr>
              <w:t>(4:15*9000)=2400</w:t>
            </w:r>
          </w:p>
        </w:tc>
        <w:tc>
          <w:tcPr>
            <w:tcW w:w="1826" w:type="dxa"/>
          </w:tcPr>
          <w:p w:rsidR="00027033" w:rsidRPr="004551EC" w:rsidRDefault="00027033" w:rsidP="00E14A34">
            <w:pPr>
              <w:spacing w:line="360" w:lineRule="auto"/>
              <w:jc w:val="both"/>
              <w:rPr>
                <w:lang w:val="uk-UA"/>
              </w:rPr>
            </w:pPr>
            <w:r w:rsidRPr="004551EC">
              <w:rPr>
                <w:lang w:val="uk-UA"/>
              </w:rPr>
              <w:t>5400</w:t>
            </w:r>
          </w:p>
        </w:tc>
        <w:tc>
          <w:tcPr>
            <w:tcW w:w="1219" w:type="dxa"/>
          </w:tcPr>
          <w:p w:rsidR="00027033" w:rsidRPr="004551EC" w:rsidRDefault="00027033" w:rsidP="00E14A34">
            <w:pPr>
              <w:spacing w:line="360" w:lineRule="auto"/>
              <w:jc w:val="both"/>
              <w:rPr>
                <w:lang w:val="uk-UA"/>
              </w:rPr>
            </w:pPr>
            <w:r w:rsidRPr="004551EC">
              <w:rPr>
                <w:lang w:val="uk-UA"/>
              </w:rPr>
              <w:t>4600</w:t>
            </w:r>
          </w:p>
        </w:tc>
      </w:tr>
      <w:tr w:rsidR="00027033" w:rsidRPr="004551EC" w:rsidTr="00E14A34">
        <w:tblPrEx>
          <w:tblCellMar>
            <w:top w:w="0" w:type="dxa"/>
            <w:bottom w:w="0" w:type="dxa"/>
          </w:tblCellMar>
        </w:tblPrEx>
        <w:tc>
          <w:tcPr>
            <w:tcW w:w="2340" w:type="dxa"/>
          </w:tcPr>
          <w:p w:rsidR="00027033" w:rsidRPr="004551EC" w:rsidRDefault="00027033" w:rsidP="00E14A34">
            <w:pPr>
              <w:spacing w:line="360" w:lineRule="auto"/>
              <w:jc w:val="both"/>
              <w:rPr>
                <w:lang w:val="uk-UA"/>
              </w:rPr>
            </w:pPr>
            <w:r w:rsidRPr="004551EC">
              <w:rPr>
                <w:lang w:val="uk-UA"/>
              </w:rPr>
              <w:t>3-йил охири</w:t>
            </w:r>
          </w:p>
        </w:tc>
        <w:tc>
          <w:tcPr>
            <w:tcW w:w="1239" w:type="dxa"/>
          </w:tcPr>
          <w:p w:rsidR="00027033" w:rsidRPr="004551EC" w:rsidRDefault="00027033" w:rsidP="00E14A34">
            <w:pPr>
              <w:spacing w:line="360" w:lineRule="auto"/>
              <w:jc w:val="both"/>
              <w:rPr>
                <w:lang w:val="uk-UA"/>
              </w:rPr>
            </w:pPr>
            <w:r w:rsidRPr="004551EC">
              <w:rPr>
                <w:lang w:val="uk-UA"/>
              </w:rPr>
              <w:t>10000</w:t>
            </w:r>
          </w:p>
        </w:tc>
        <w:tc>
          <w:tcPr>
            <w:tcW w:w="2920" w:type="dxa"/>
          </w:tcPr>
          <w:p w:rsidR="00027033" w:rsidRPr="004551EC" w:rsidRDefault="00027033" w:rsidP="00E14A34">
            <w:pPr>
              <w:spacing w:line="360" w:lineRule="auto"/>
              <w:jc w:val="both"/>
              <w:rPr>
                <w:lang w:val="uk-UA"/>
              </w:rPr>
            </w:pPr>
            <w:r w:rsidRPr="004551EC">
              <w:rPr>
                <w:lang w:val="uk-UA"/>
              </w:rPr>
              <w:t>(3:15*9000)=1800</w:t>
            </w:r>
          </w:p>
        </w:tc>
        <w:tc>
          <w:tcPr>
            <w:tcW w:w="1826" w:type="dxa"/>
          </w:tcPr>
          <w:p w:rsidR="00027033" w:rsidRPr="004551EC" w:rsidRDefault="00027033" w:rsidP="00E14A34">
            <w:pPr>
              <w:spacing w:line="360" w:lineRule="auto"/>
              <w:jc w:val="both"/>
              <w:rPr>
                <w:lang w:val="uk-UA"/>
              </w:rPr>
            </w:pPr>
            <w:r w:rsidRPr="004551EC">
              <w:rPr>
                <w:lang w:val="uk-UA"/>
              </w:rPr>
              <w:t>7200</w:t>
            </w:r>
          </w:p>
        </w:tc>
        <w:tc>
          <w:tcPr>
            <w:tcW w:w="1219" w:type="dxa"/>
          </w:tcPr>
          <w:p w:rsidR="00027033" w:rsidRPr="004551EC" w:rsidRDefault="00027033" w:rsidP="00E14A34">
            <w:pPr>
              <w:spacing w:line="360" w:lineRule="auto"/>
              <w:jc w:val="both"/>
              <w:rPr>
                <w:lang w:val="uk-UA"/>
              </w:rPr>
            </w:pPr>
            <w:r w:rsidRPr="004551EC">
              <w:rPr>
                <w:lang w:val="uk-UA"/>
              </w:rPr>
              <w:t>2800</w:t>
            </w:r>
          </w:p>
        </w:tc>
      </w:tr>
      <w:tr w:rsidR="00027033" w:rsidRPr="004551EC" w:rsidTr="00E14A34">
        <w:tblPrEx>
          <w:tblCellMar>
            <w:top w:w="0" w:type="dxa"/>
            <w:bottom w:w="0" w:type="dxa"/>
          </w:tblCellMar>
        </w:tblPrEx>
        <w:tc>
          <w:tcPr>
            <w:tcW w:w="2340" w:type="dxa"/>
          </w:tcPr>
          <w:p w:rsidR="00027033" w:rsidRPr="004551EC" w:rsidRDefault="00027033" w:rsidP="00E14A34">
            <w:pPr>
              <w:spacing w:line="360" w:lineRule="auto"/>
              <w:jc w:val="both"/>
              <w:rPr>
                <w:lang w:val="uk-UA"/>
              </w:rPr>
            </w:pPr>
            <w:r w:rsidRPr="004551EC">
              <w:rPr>
                <w:lang w:val="uk-UA"/>
              </w:rPr>
              <w:t>4-йил охири</w:t>
            </w:r>
          </w:p>
        </w:tc>
        <w:tc>
          <w:tcPr>
            <w:tcW w:w="1239" w:type="dxa"/>
          </w:tcPr>
          <w:p w:rsidR="00027033" w:rsidRPr="004551EC" w:rsidRDefault="00027033" w:rsidP="00E14A34">
            <w:pPr>
              <w:spacing w:line="360" w:lineRule="auto"/>
              <w:jc w:val="both"/>
              <w:rPr>
                <w:lang w:val="uk-UA"/>
              </w:rPr>
            </w:pPr>
            <w:r w:rsidRPr="004551EC">
              <w:rPr>
                <w:lang w:val="uk-UA"/>
              </w:rPr>
              <w:t xml:space="preserve">10000 </w:t>
            </w:r>
          </w:p>
        </w:tc>
        <w:tc>
          <w:tcPr>
            <w:tcW w:w="2920" w:type="dxa"/>
          </w:tcPr>
          <w:p w:rsidR="00027033" w:rsidRPr="004551EC" w:rsidRDefault="00027033" w:rsidP="00E14A34">
            <w:pPr>
              <w:spacing w:line="360" w:lineRule="auto"/>
              <w:jc w:val="both"/>
              <w:rPr>
                <w:lang w:val="uk-UA"/>
              </w:rPr>
            </w:pPr>
            <w:r w:rsidRPr="004551EC">
              <w:rPr>
                <w:lang w:val="uk-UA"/>
              </w:rPr>
              <w:t>(2:15*9000)=1200</w:t>
            </w:r>
          </w:p>
        </w:tc>
        <w:tc>
          <w:tcPr>
            <w:tcW w:w="1826" w:type="dxa"/>
          </w:tcPr>
          <w:p w:rsidR="00027033" w:rsidRPr="004551EC" w:rsidRDefault="00027033" w:rsidP="00E14A34">
            <w:pPr>
              <w:spacing w:line="360" w:lineRule="auto"/>
              <w:jc w:val="both"/>
              <w:rPr>
                <w:lang w:val="uk-UA"/>
              </w:rPr>
            </w:pPr>
            <w:r w:rsidRPr="004551EC">
              <w:rPr>
                <w:lang w:val="uk-UA"/>
              </w:rPr>
              <w:t>8400</w:t>
            </w:r>
          </w:p>
        </w:tc>
        <w:tc>
          <w:tcPr>
            <w:tcW w:w="1219" w:type="dxa"/>
          </w:tcPr>
          <w:p w:rsidR="00027033" w:rsidRPr="004551EC" w:rsidRDefault="00027033" w:rsidP="00E14A34">
            <w:pPr>
              <w:spacing w:line="360" w:lineRule="auto"/>
              <w:jc w:val="both"/>
              <w:rPr>
                <w:lang w:val="uk-UA"/>
              </w:rPr>
            </w:pPr>
            <w:r w:rsidRPr="004551EC">
              <w:rPr>
                <w:lang w:val="uk-UA"/>
              </w:rPr>
              <w:t>1600</w:t>
            </w:r>
          </w:p>
        </w:tc>
      </w:tr>
      <w:tr w:rsidR="00027033" w:rsidRPr="004551EC" w:rsidTr="00E14A34">
        <w:tblPrEx>
          <w:tblCellMar>
            <w:top w:w="0" w:type="dxa"/>
            <w:bottom w:w="0" w:type="dxa"/>
          </w:tblCellMar>
        </w:tblPrEx>
        <w:tc>
          <w:tcPr>
            <w:tcW w:w="2340" w:type="dxa"/>
          </w:tcPr>
          <w:p w:rsidR="00027033" w:rsidRPr="004551EC" w:rsidRDefault="00027033" w:rsidP="00E14A34">
            <w:pPr>
              <w:spacing w:line="360" w:lineRule="auto"/>
              <w:jc w:val="both"/>
              <w:rPr>
                <w:lang w:val="uk-UA"/>
              </w:rPr>
            </w:pPr>
            <w:r w:rsidRPr="004551EC">
              <w:rPr>
                <w:lang w:val="uk-UA"/>
              </w:rPr>
              <w:t>5-йил охири</w:t>
            </w:r>
          </w:p>
        </w:tc>
        <w:tc>
          <w:tcPr>
            <w:tcW w:w="1239" w:type="dxa"/>
          </w:tcPr>
          <w:p w:rsidR="00027033" w:rsidRPr="004551EC" w:rsidRDefault="00027033" w:rsidP="00E14A34">
            <w:pPr>
              <w:spacing w:line="360" w:lineRule="auto"/>
              <w:jc w:val="both"/>
              <w:rPr>
                <w:lang w:val="uk-UA"/>
              </w:rPr>
            </w:pPr>
            <w:r w:rsidRPr="004551EC">
              <w:rPr>
                <w:lang w:val="uk-UA"/>
              </w:rPr>
              <w:t xml:space="preserve">10000 </w:t>
            </w:r>
          </w:p>
        </w:tc>
        <w:tc>
          <w:tcPr>
            <w:tcW w:w="2920" w:type="dxa"/>
          </w:tcPr>
          <w:p w:rsidR="00027033" w:rsidRPr="004551EC" w:rsidRDefault="00027033" w:rsidP="00E14A34">
            <w:pPr>
              <w:spacing w:line="360" w:lineRule="auto"/>
              <w:jc w:val="both"/>
              <w:rPr>
                <w:lang w:val="uk-UA"/>
              </w:rPr>
            </w:pPr>
            <w:r w:rsidRPr="004551EC">
              <w:rPr>
                <w:lang w:val="uk-UA"/>
              </w:rPr>
              <w:t>(1:15*9000)=600</w:t>
            </w:r>
          </w:p>
        </w:tc>
        <w:tc>
          <w:tcPr>
            <w:tcW w:w="1826" w:type="dxa"/>
          </w:tcPr>
          <w:p w:rsidR="00027033" w:rsidRPr="004551EC" w:rsidRDefault="00027033" w:rsidP="00E14A34">
            <w:pPr>
              <w:spacing w:line="360" w:lineRule="auto"/>
              <w:jc w:val="both"/>
              <w:rPr>
                <w:lang w:val="uk-UA"/>
              </w:rPr>
            </w:pPr>
            <w:r w:rsidRPr="004551EC">
              <w:rPr>
                <w:lang w:val="uk-UA"/>
              </w:rPr>
              <w:t>9000</w:t>
            </w:r>
          </w:p>
        </w:tc>
        <w:tc>
          <w:tcPr>
            <w:tcW w:w="1219" w:type="dxa"/>
          </w:tcPr>
          <w:p w:rsidR="00027033" w:rsidRPr="004551EC" w:rsidRDefault="00027033" w:rsidP="00E14A34">
            <w:pPr>
              <w:spacing w:line="360" w:lineRule="auto"/>
              <w:jc w:val="both"/>
              <w:rPr>
                <w:lang w:val="uk-UA"/>
              </w:rPr>
            </w:pPr>
            <w:r w:rsidRPr="004551EC">
              <w:rPr>
                <w:lang w:val="uk-UA"/>
              </w:rPr>
              <w:t>1000</w:t>
            </w:r>
          </w:p>
        </w:tc>
      </w:tr>
    </w:tbl>
    <w:p w:rsidR="00027033" w:rsidRPr="004551EC" w:rsidRDefault="00027033" w:rsidP="00027033">
      <w:pPr>
        <w:spacing w:line="360" w:lineRule="auto"/>
        <w:ind w:left="480"/>
        <w:jc w:val="both"/>
        <w:rPr>
          <w:lang w:val="uk-UA"/>
        </w:rPr>
      </w:pPr>
      <w:r w:rsidRPr="004551EC">
        <w:rPr>
          <w:lang w:val="uk-UA"/>
        </w:rPr>
        <w:t xml:space="preserve"> </w:t>
      </w:r>
    </w:p>
    <w:p w:rsidR="00027033" w:rsidRPr="004551EC" w:rsidRDefault="00027033" w:rsidP="00027033">
      <w:pPr>
        <w:spacing w:line="360" w:lineRule="auto"/>
        <w:ind w:firstLine="540"/>
        <w:jc w:val="both"/>
        <w:rPr>
          <w:lang w:val="uk-UA"/>
        </w:rPr>
      </w:pPr>
      <w:r w:rsidRPr="004551EC">
        <w:rPr>
          <w:lang w:val="uk-UA"/>
        </w:rPr>
        <w:t>Январ ойи бўйича амортизация ажратма ҳисобини тузиш учун 1 январ холатига бўлган корхонадаги барча асосий воситаларни жойлашган жойилари ва белгиланган ягона амортизация ажратма нормалари бўйича гуруҳлаш зарур. Бунинг учун инвентар карточкалари асосий воситаларни жойлашган жойлари бўйича, унинг ичида эскириш нормалари бўйича сараланади.</w:t>
      </w:r>
    </w:p>
    <w:p w:rsidR="00027033" w:rsidRPr="004551EC" w:rsidRDefault="00027033" w:rsidP="00027033">
      <w:pPr>
        <w:spacing w:line="360" w:lineRule="auto"/>
        <w:ind w:firstLine="540"/>
        <w:jc w:val="both"/>
        <w:rPr>
          <w:lang w:val="uk-UA"/>
        </w:rPr>
      </w:pPr>
      <w:r w:rsidRPr="004551EC">
        <w:rPr>
          <w:lang w:val="uk-UA"/>
        </w:rPr>
        <w:t xml:space="preserve">Кейинчалик феврал ойи бўйича амортизация ажратма ҳисоблашга мавжуд инвентар карточкаларига </w:t>
      </w:r>
    </w:p>
    <w:p w:rsidR="00027033" w:rsidRPr="004551EC" w:rsidRDefault="00027033" w:rsidP="00027033">
      <w:pPr>
        <w:spacing w:line="360" w:lineRule="auto"/>
        <w:ind w:firstLine="540"/>
        <w:jc w:val="both"/>
        <w:rPr>
          <w:lang w:val="uk-UA"/>
        </w:rPr>
      </w:pPr>
      <w:r w:rsidRPr="004551EC">
        <w:rPr>
          <w:lang w:val="uk-UA"/>
        </w:rPr>
        <w:lastRenderedPageBreak/>
        <w:t>Асосий воситалар амортизациясини ҳисоблаш амортизация ажратмалар суммасини тегишли счётларга ёзиш учун асос бўлади.</w:t>
      </w:r>
    </w:p>
    <w:p w:rsidR="00027033" w:rsidRPr="004551EC" w:rsidRDefault="00027033" w:rsidP="00027033">
      <w:pPr>
        <w:spacing w:line="360" w:lineRule="auto"/>
        <w:ind w:firstLine="540"/>
        <w:jc w:val="both"/>
        <w:rPr>
          <w:lang w:val="uk-UA"/>
        </w:rPr>
      </w:pPr>
      <w:r w:rsidRPr="004551EC">
        <w:rPr>
          <w:lang w:val="uk-UA"/>
        </w:rPr>
        <w:t>Д-т 2010, 2310, 2510, 9423 ва бошқа счётлар</w:t>
      </w:r>
    </w:p>
    <w:p w:rsidR="00027033" w:rsidRPr="004551EC" w:rsidRDefault="00027033" w:rsidP="00027033">
      <w:pPr>
        <w:spacing w:line="360" w:lineRule="auto"/>
        <w:ind w:firstLine="540"/>
        <w:jc w:val="both"/>
        <w:rPr>
          <w:lang w:val="uk-UA"/>
        </w:rPr>
      </w:pPr>
      <w:r w:rsidRPr="004551EC">
        <w:rPr>
          <w:lang w:val="uk-UA"/>
        </w:rPr>
        <w:t>К-т 0211-0299-счётлар</w:t>
      </w:r>
    </w:p>
    <w:p w:rsidR="00027033" w:rsidRPr="004551EC" w:rsidRDefault="00027033" w:rsidP="00027033">
      <w:pPr>
        <w:spacing w:line="360" w:lineRule="auto"/>
        <w:ind w:firstLine="540"/>
        <w:jc w:val="both"/>
        <w:rPr>
          <w:lang w:val="uk-UA"/>
        </w:rPr>
      </w:pPr>
      <w:r w:rsidRPr="004551EC">
        <w:rPr>
          <w:lang w:val="uk-UA"/>
        </w:rPr>
        <w:t xml:space="preserve">0211-0299-счётлари мулкчилаик хукуки асосида корхонага тегишли ва у томонидан узоқ муддатли ижарага олинган асосий воситаларнинг эскириши тўғрисидаги ахборотни умумлаштириш учун тайинланган. Бу счётлар пассив бўлиб, кредит колдиги нафакат корхонанинг барча асосий воситаларининг эскириш суммасини, балки амортизация ажратмалари оркали уларнинг қийматини копланган суммасини хам акс эттиради; дебет обороти-сабабидан катъий назар ҳисобдан чиқарилган объектларнинг эскириш суммасини курсатади; кредит обороти эса-ҳисобот ойида ҳисобланган амортизация (эскириш) суммасини курсатади. </w:t>
      </w:r>
    </w:p>
    <w:p w:rsidR="00027033" w:rsidRPr="004551EC" w:rsidRDefault="00027033" w:rsidP="00027033">
      <w:pPr>
        <w:pStyle w:val="23"/>
        <w:rPr>
          <w:sz w:val="24"/>
          <w:lang w:val="uk-UA"/>
        </w:rPr>
      </w:pPr>
      <w:r w:rsidRPr="004551EC">
        <w:rPr>
          <w:sz w:val="24"/>
          <w:lang w:val="uk-UA"/>
        </w:rPr>
        <w:t>0211-0299-счётларнинг ҳисоби дастлабки ҳужжатлар (далолатнома, амартизация ҳисоби, ҳисоблаш-маълумотлари ва б.) га асосан 13-журнал – ордерда юритилади. Бу журнал ордерда 0211-0299-счётларнинг аналитик маълумотлари асосий воситаларнинг гуруҳлари бўйича сальдо ва оборотлари курсатилган холда юритилади.Асосий воситаларининг эскириш ҳисоби ҳар бир объектлар бўйича юритилмайди.Лекин зарур бўлган холларда объектлар бўйича эскириш миқдори дастлабки қиймати ва инвентар карточкасида курсатилган амортизация нормаси бўйича ҳисоблаш йули билан топилади.</w:t>
      </w:r>
    </w:p>
    <w:p w:rsidR="00027033" w:rsidRPr="004551EC" w:rsidRDefault="00027033" w:rsidP="00027033">
      <w:pPr>
        <w:spacing w:line="360" w:lineRule="auto"/>
        <w:ind w:firstLine="540"/>
        <w:jc w:val="both"/>
        <w:rPr>
          <w:b/>
          <w:bCs/>
          <w:lang w:val="uk-UA"/>
        </w:rPr>
      </w:pPr>
    </w:p>
    <w:p w:rsidR="00027033" w:rsidRPr="004551EC" w:rsidRDefault="00027033" w:rsidP="00027033">
      <w:pPr>
        <w:spacing w:line="360" w:lineRule="auto"/>
        <w:ind w:firstLine="540"/>
        <w:jc w:val="both"/>
        <w:rPr>
          <w:b/>
          <w:bCs/>
          <w:lang w:val="uk-UA"/>
        </w:rPr>
      </w:pPr>
    </w:p>
    <w:p w:rsidR="00027033" w:rsidRPr="004551EC" w:rsidRDefault="00027033" w:rsidP="00027033">
      <w:pPr>
        <w:spacing w:line="360" w:lineRule="auto"/>
        <w:ind w:firstLine="540"/>
        <w:jc w:val="both"/>
        <w:rPr>
          <w:b/>
          <w:bCs/>
          <w:lang w:val="uk-UA"/>
        </w:rPr>
      </w:pPr>
    </w:p>
    <w:p w:rsidR="00027033" w:rsidRPr="004551EC" w:rsidRDefault="00027033" w:rsidP="00027033">
      <w:pPr>
        <w:spacing w:line="360" w:lineRule="auto"/>
        <w:ind w:firstLine="540"/>
        <w:jc w:val="both"/>
        <w:rPr>
          <w:b/>
          <w:bCs/>
          <w:lang w:val="uk-UA"/>
        </w:rPr>
      </w:pPr>
    </w:p>
    <w:p w:rsidR="00027033" w:rsidRPr="004551EC" w:rsidRDefault="00027033" w:rsidP="00027033">
      <w:pPr>
        <w:spacing w:line="360" w:lineRule="auto"/>
        <w:ind w:firstLine="540"/>
        <w:jc w:val="both"/>
        <w:rPr>
          <w:b/>
          <w:bCs/>
          <w:lang w:val="uk-UA"/>
        </w:rPr>
      </w:pPr>
    </w:p>
    <w:p w:rsidR="00027033" w:rsidRPr="004551EC" w:rsidRDefault="00027033" w:rsidP="00027033">
      <w:pPr>
        <w:spacing w:line="360" w:lineRule="auto"/>
        <w:ind w:firstLine="540"/>
        <w:jc w:val="both"/>
        <w:rPr>
          <w:b/>
          <w:bCs/>
          <w:lang w:val="uk-UA"/>
        </w:rPr>
      </w:pPr>
    </w:p>
    <w:p w:rsidR="00027033" w:rsidRPr="004551EC" w:rsidRDefault="00027033" w:rsidP="00027033">
      <w:pPr>
        <w:spacing w:line="360" w:lineRule="auto"/>
        <w:ind w:firstLine="540"/>
        <w:jc w:val="both"/>
        <w:rPr>
          <w:b/>
          <w:bCs/>
          <w:lang w:val="uk-UA"/>
        </w:rPr>
      </w:pPr>
    </w:p>
    <w:p w:rsidR="00027033" w:rsidRPr="004551EC" w:rsidRDefault="00027033" w:rsidP="00027033">
      <w:pPr>
        <w:spacing w:line="360" w:lineRule="auto"/>
        <w:ind w:firstLine="540"/>
        <w:jc w:val="both"/>
        <w:rPr>
          <w:b/>
          <w:bCs/>
          <w:lang w:val="uk-UA"/>
        </w:rPr>
      </w:pPr>
    </w:p>
    <w:p w:rsidR="00027033" w:rsidRPr="004551EC" w:rsidRDefault="00027033" w:rsidP="00027033">
      <w:pPr>
        <w:spacing w:line="360" w:lineRule="auto"/>
        <w:ind w:firstLine="540"/>
        <w:jc w:val="both"/>
        <w:rPr>
          <w:b/>
          <w:bCs/>
          <w:lang w:val="uk-UA"/>
        </w:rPr>
      </w:pPr>
    </w:p>
    <w:p w:rsidR="00027033" w:rsidRPr="004551EC" w:rsidRDefault="00027033" w:rsidP="00027033">
      <w:pPr>
        <w:spacing w:line="360" w:lineRule="auto"/>
        <w:ind w:firstLine="540"/>
        <w:jc w:val="both"/>
        <w:rPr>
          <w:b/>
          <w:bCs/>
          <w:lang w:val="uk-UA"/>
        </w:rPr>
      </w:pPr>
      <w:r w:rsidRPr="004551EC">
        <w:rPr>
          <w:b/>
          <w:bCs/>
          <w:lang w:val="uk-UA"/>
        </w:rPr>
        <w:t xml:space="preserve">0211-0290-счётлари </w:t>
      </w:r>
    </w:p>
    <w:p w:rsidR="00027033" w:rsidRPr="004551EC" w:rsidRDefault="00027033" w:rsidP="00027033">
      <w:pPr>
        <w:spacing w:line="360" w:lineRule="auto"/>
        <w:jc w:val="both"/>
        <w:rPr>
          <w:b/>
          <w:bCs/>
          <w:lang w:val="uk-UA"/>
        </w:rPr>
      </w:pPr>
      <w:r w:rsidRPr="004551EC">
        <w:rPr>
          <w:b/>
          <w:bCs/>
          <w:lang w:val="uk-UA"/>
        </w:rPr>
        <w:t xml:space="preserve">Д-т К-т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71"/>
        <w:gridCol w:w="5005"/>
      </w:tblGrid>
      <w:tr w:rsidR="00027033" w:rsidRPr="004551EC" w:rsidTr="00E14A34">
        <w:tblPrEx>
          <w:tblCellMar>
            <w:top w:w="0" w:type="dxa"/>
            <w:bottom w:w="0" w:type="dxa"/>
          </w:tblCellMar>
        </w:tblPrEx>
        <w:trPr>
          <w:cantSplit/>
        </w:trPr>
        <w:tc>
          <w:tcPr>
            <w:tcW w:w="9652" w:type="dxa"/>
            <w:gridSpan w:val="2"/>
          </w:tcPr>
          <w:p w:rsidR="00027033" w:rsidRPr="004551EC" w:rsidRDefault="00027033" w:rsidP="00E14A34">
            <w:pPr>
              <w:pStyle w:val="2"/>
              <w:spacing w:line="360" w:lineRule="auto"/>
              <w:jc w:val="center"/>
              <w:rPr>
                <w:b/>
                <w:bCs/>
              </w:rPr>
            </w:pPr>
            <w:r w:rsidRPr="004551EC">
              <w:rPr>
                <w:b/>
                <w:bCs/>
              </w:rPr>
              <w:lastRenderedPageBreak/>
              <w:t>Корреспондентланувчи счётлар</w:t>
            </w:r>
          </w:p>
        </w:tc>
      </w:tr>
      <w:tr w:rsidR="00027033" w:rsidRPr="004551EC" w:rsidTr="00E14A34">
        <w:tblPrEx>
          <w:tblCellMar>
            <w:top w:w="0" w:type="dxa"/>
            <w:bottom w:w="0" w:type="dxa"/>
          </w:tblCellMar>
        </w:tblPrEx>
        <w:tc>
          <w:tcPr>
            <w:tcW w:w="4608" w:type="dxa"/>
          </w:tcPr>
          <w:p w:rsidR="00027033" w:rsidRPr="004551EC" w:rsidRDefault="00027033" w:rsidP="00E14A34">
            <w:pPr>
              <w:spacing w:line="360" w:lineRule="auto"/>
              <w:rPr>
                <w:b/>
                <w:bCs/>
                <w:lang w:val="uk-UA"/>
              </w:rPr>
            </w:pPr>
            <w:r w:rsidRPr="004551EC">
              <w:rPr>
                <w:b/>
                <w:bCs/>
                <w:lang w:val="uk-UA"/>
              </w:rPr>
              <w:t>Счётларнинг кредити</w:t>
            </w:r>
          </w:p>
        </w:tc>
        <w:tc>
          <w:tcPr>
            <w:tcW w:w="5044" w:type="dxa"/>
          </w:tcPr>
          <w:p w:rsidR="00027033" w:rsidRPr="004551EC" w:rsidRDefault="00027033" w:rsidP="00E14A34">
            <w:pPr>
              <w:spacing w:line="360" w:lineRule="auto"/>
              <w:rPr>
                <w:b/>
                <w:bCs/>
                <w:lang w:val="uk-UA"/>
              </w:rPr>
            </w:pPr>
            <w:r w:rsidRPr="004551EC">
              <w:rPr>
                <w:b/>
                <w:bCs/>
                <w:lang w:val="uk-UA"/>
              </w:rPr>
              <w:t>Счётларнинг дебети</w:t>
            </w:r>
          </w:p>
        </w:tc>
      </w:tr>
      <w:tr w:rsidR="00027033" w:rsidRPr="004551EC" w:rsidTr="00E14A34">
        <w:tblPrEx>
          <w:tblCellMar>
            <w:top w:w="0" w:type="dxa"/>
            <w:bottom w:w="0" w:type="dxa"/>
          </w:tblCellMar>
        </w:tblPrEx>
        <w:tc>
          <w:tcPr>
            <w:tcW w:w="4608" w:type="dxa"/>
          </w:tcPr>
          <w:p w:rsidR="00027033" w:rsidRPr="004551EC" w:rsidRDefault="00027033" w:rsidP="00E14A34">
            <w:pPr>
              <w:spacing w:line="360" w:lineRule="auto"/>
              <w:rPr>
                <w:b/>
                <w:bCs/>
                <w:lang w:val="uk-UA"/>
              </w:rPr>
            </w:pPr>
            <w:r w:rsidRPr="004551EC">
              <w:rPr>
                <w:b/>
                <w:bCs/>
                <w:lang w:val="uk-UA"/>
              </w:rPr>
              <w:t>9210- Тугатилган, корхона балансидан чиқарилган асосий воситалар объектлари бўйича сотиб эскириш сум маси</w:t>
            </w:r>
          </w:p>
        </w:tc>
        <w:tc>
          <w:tcPr>
            <w:tcW w:w="5044" w:type="dxa"/>
          </w:tcPr>
          <w:p w:rsidR="00027033" w:rsidRPr="004551EC" w:rsidRDefault="00027033" w:rsidP="00E14A34">
            <w:pPr>
              <w:spacing w:line="360" w:lineRule="auto"/>
              <w:rPr>
                <w:b/>
                <w:bCs/>
                <w:lang w:val="uk-UA"/>
              </w:rPr>
            </w:pPr>
            <w:r w:rsidRPr="004551EC">
              <w:rPr>
                <w:b/>
                <w:bCs/>
                <w:lang w:val="uk-UA"/>
              </w:rPr>
              <w:t xml:space="preserve">Сальдо: ой бошига уз объектларининг эскириш суммаси </w:t>
            </w:r>
          </w:p>
          <w:p w:rsidR="00027033" w:rsidRPr="004551EC" w:rsidRDefault="00027033" w:rsidP="00E14A34">
            <w:pPr>
              <w:spacing w:line="360" w:lineRule="auto"/>
              <w:rPr>
                <w:b/>
                <w:bCs/>
                <w:lang w:val="uk-UA"/>
              </w:rPr>
            </w:pPr>
            <w:r w:rsidRPr="004551EC">
              <w:rPr>
                <w:b/>
                <w:bCs/>
                <w:lang w:val="uk-UA"/>
              </w:rPr>
              <w:t xml:space="preserve">------------------------------------- </w:t>
            </w:r>
          </w:p>
          <w:p w:rsidR="00027033" w:rsidRPr="004551EC" w:rsidRDefault="00027033" w:rsidP="00E14A34">
            <w:pPr>
              <w:spacing w:line="360" w:lineRule="auto"/>
              <w:rPr>
                <w:b/>
                <w:bCs/>
                <w:lang w:val="uk-UA"/>
              </w:rPr>
            </w:pPr>
            <w:r w:rsidRPr="004551EC">
              <w:rPr>
                <w:b/>
                <w:bCs/>
                <w:lang w:val="uk-UA"/>
              </w:rPr>
              <w:t>Ҳисобот ойи бўйича - 08, 20</w:t>
            </w:r>
          </w:p>
          <w:p w:rsidR="00027033" w:rsidRPr="004551EC" w:rsidRDefault="00027033" w:rsidP="00E14A34">
            <w:pPr>
              <w:spacing w:line="360" w:lineRule="auto"/>
              <w:rPr>
                <w:b/>
                <w:bCs/>
                <w:lang w:val="uk-UA"/>
              </w:rPr>
            </w:pPr>
            <w:r w:rsidRPr="004551EC">
              <w:rPr>
                <w:b/>
                <w:bCs/>
                <w:lang w:val="uk-UA"/>
              </w:rPr>
              <w:t>Ҳисобланган амортизация 23,25</w:t>
            </w:r>
          </w:p>
          <w:p w:rsidR="00027033" w:rsidRPr="004551EC" w:rsidRDefault="00027033" w:rsidP="00E14A34">
            <w:pPr>
              <w:spacing w:line="360" w:lineRule="auto"/>
              <w:rPr>
                <w:b/>
                <w:bCs/>
                <w:lang w:val="uk-UA"/>
              </w:rPr>
            </w:pPr>
            <w:r w:rsidRPr="004551EC">
              <w:rPr>
                <w:b/>
                <w:bCs/>
                <w:lang w:val="uk-UA"/>
              </w:rPr>
              <w:t>(Эскириш )суммаси 9423</w:t>
            </w:r>
          </w:p>
          <w:p w:rsidR="00027033" w:rsidRPr="004551EC" w:rsidRDefault="00027033" w:rsidP="00E14A34">
            <w:pPr>
              <w:spacing w:line="360" w:lineRule="auto"/>
              <w:rPr>
                <w:b/>
                <w:bCs/>
                <w:lang w:val="uk-UA"/>
              </w:rPr>
            </w:pPr>
            <w:r w:rsidRPr="004551EC">
              <w:rPr>
                <w:b/>
                <w:bCs/>
                <w:lang w:val="uk-UA"/>
              </w:rPr>
              <w:t>Жорий ижарага берилган асосий воситаларнинг эскириш суммаси -9423</w:t>
            </w:r>
          </w:p>
          <w:p w:rsidR="00027033" w:rsidRPr="004551EC" w:rsidRDefault="00027033" w:rsidP="00E14A34">
            <w:pPr>
              <w:spacing w:line="360" w:lineRule="auto"/>
              <w:rPr>
                <w:b/>
                <w:bCs/>
                <w:lang w:val="uk-UA"/>
              </w:rPr>
            </w:pPr>
            <w:r w:rsidRPr="004551EC">
              <w:rPr>
                <w:b/>
                <w:bCs/>
                <w:lang w:val="uk-UA"/>
              </w:rPr>
              <w:t xml:space="preserve">Узоқ муддатли ижарадан корхонанинг мулкига ўтказилган ( сотиб олингандан сунг) асосий воситалар бўйича эскириш суммаси -0299 </w:t>
            </w:r>
          </w:p>
        </w:tc>
      </w:tr>
    </w:tbl>
    <w:p w:rsidR="00027033" w:rsidRPr="004551EC" w:rsidRDefault="00027033" w:rsidP="00027033">
      <w:pPr>
        <w:spacing w:line="360" w:lineRule="auto"/>
        <w:rPr>
          <w:sz w:val="28"/>
          <w:lang w:val="uk-UA"/>
        </w:rPr>
      </w:pPr>
    </w:p>
    <w:p w:rsidR="00027033" w:rsidRPr="004551EC" w:rsidRDefault="00027033" w:rsidP="00027033">
      <w:pPr>
        <w:tabs>
          <w:tab w:val="left" w:pos="1110"/>
        </w:tabs>
        <w:spacing w:line="360" w:lineRule="auto"/>
        <w:rPr>
          <w:lang w:val="uk-UA"/>
        </w:rPr>
      </w:pPr>
      <w:r w:rsidRPr="004551EC">
        <w:rPr>
          <w:sz w:val="28"/>
          <w:lang w:val="uk-UA"/>
        </w:rPr>
        <w:tab/>
      </w:r>
      <w:r w:rsidRPr="004551EC">
        <w:rPr>
          <w:lang w:val="uk-UA"/>
        </w:rPr>
        <w:t>0299 “ Молияланадиган лизинг шартномаси бўйича олинган асосий воситалар эскириши” счёти</w:t>
      </w:r>
    </w:p>
    <w:p w:rsidR="00027033" w:rsidRPr="004551EC" w:rsidRDefault="00027033" w:rsidP="00027033">
      <w:pPr>
        <w:tabs>
          <w:tab w:val="left" w:pos="1110"/>
        </w:tabs>
        <w:spacing w:line="360" w:lineRule="auto"/>
        <w:rPr>
          <w:lang w:val="uk-UA"/>
        </w:rPr>
      </w:pPr>
      <w:r w:rsidRPr="004551EC">
        <w:rPr>
          <w:lang w:val="uk-UA"/>
        </w:rPr>
        <w:t>Д-т К-т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7"/>
        <w:gridCol w:w="4789"/>
      </w:tblGrid>
      <w:tr w:rsidR="00027033" w:rsidRPr="004551EC" w:rsidTr="00E14A34">
        <w:tblPrEx>
          <w:tblCellMar>
            <w:top w:w="0" w:type="dxa"/>
            <w:bottom w:w="0" w:type="dxa"/>
          </w:tblCellMar>
        </w:tblPrEx>
        <w:trPr>
          <w:cantSplit/>
        </w:trPr>
        <w:tc>
          <w:tcPr>
            <w:tcW w:w="9652" w:type="dxa"/>
            <w:gridSpan w:val="2"/>
          </w:tcPr>
          <w:p w:rsidR="00027033" w:rsidRPr="004551EC" w:rsidRDefault="00027033" w:rsidP="00E14A34">
            <w:pPr>
              <w:pStyle w:val="1"/>
              <w:tabs>
                <w:tab w:val="left" w:pos="1110"/>
              </w:tabs>
              <w:spacing w:line="360" w:lineRule="auto"/>
              <w:rPr>
                <w:sz w:val="24"/>
              </w:rPr>
            </w:pPr>
            <w:r w:rsidRPr="004551EC">
              <w:rPr>
                <w:sz w:val="24"/>
              </w:rPr>
              <w:t xml:space="preserve"> Корреспондентланувчи счётлар</w:t>
            </w:r>
          </w:p>
        </w:tc>
      </w:tr>
      <w:tr w:rsidR="00027033" w:rsidRPr="004551EC" w:rsidTr="00E14A34">
        <w:tblPrEx>
          <w:tblCellMar>
            <w:top w:w="0" w:type="dxa"/>
            <w:bottom w:w="0" w:type="dxa"/>
          </w:tblCellMar>
        </w:tblPrEx>
        <w:trPr>
          <w:trHeight w:val="3470"/>
        </w:trPr>
        <w:tc>
          <w:tcPr>
            <w:tcW w:w="4826" w:type="dxa"/>
          </w:tcPr>
          <w:p w:rsidR="00027033" w:rsidRPr="004551EC" w:rsidRDefault="00027033" w:rsidP="00E14A34">
            <w:pPr>
              <w:tabs>
                <w:tab w:val="left" w:pos="1110"/>
              </w:tabs>
              <w:spacing w:line="360" w:lineRule="auto"/>
              <w:rPr>
                <w:lang w:val="uk-UA"/>
              </w:rPr>
            </w:pPr>
            <w:r w:rsidRPr="004551EC">
              <w:rPr>
                <w:lang w:val="uk-UA"/>
              </w:rPr>
              <w:t xml:space="preserve"> Счётлар кредити</w:t>
            </w:r>
          </w:p>
          <w:p w:rsidR="00027033" w:rsidRPr="004551EC" w:rsidRDefault="00027033" w:rsidP="00E14A34">
            <w:pPr>
              <w:spacing w:line="360" w:lineRule="auto"/>
              <w:rPr>
                <w:lang w:val="uk-UA"/>
              </w:rPr>
            </w:pPr>
          </w:p>
          <w:p w:rsidR="00027033" w:rsidRPr="004551EC" w:rsidRDefault="00027033" w:rsidP="00E14A34">
            <w:pPr>
              <w:spacing w:line="360" w:lineRule="auto"/>
              <w:rPr>
                <w:lang w:val="uk-UA"/>
              </w:rPr>
            </w:pPr>
          </w:p>
          <w:p w:rsidR="00027033" w:rsidRPr="004551EC" w:rsidRDefault="00027033" w:rsidP="00E14A34">
            <w:pPr>
              <w:spacing w:line="360" w:lineRule="auto"/>
              <w:rPr>
                <w:lang w:val="uk-UA"/>
              </w:rPr>
            </w:pPr>
            <w:r w:rsidRPr="004551EC">
              <w:rPr>
                <w:lang w:val="uk-UA"/>
              </w:rPr>
              <w:t xml:space="preserve"> 0220- Объектларни ижарачи мулкига </w:t>
            </w:r>
          </w:p>
          <w:p w:rsidR="00027033" w:rsidRPr="004551EC" w:rsidRDefault="00027033" w:rsidP="00E14A34">
            <w:pPr>
              <w:spacing w:line="360" w:lineRule="auto"/>
              <w:rPr>
                <w:lang w:val="uk-UA"/>
              </w:rPr>
            </w:pPr>
            <w:r w:rsidRPr="004551EC">
              <w:rPr>
                <w:lang w:val="uk-UA"/>
              </w:rPr>
              <w:t xml:space="preserve"> 0290- ўтказиб беришда узоқ муддатли ижара даврида ҳисобланган амортизация суммасининг ҳаммасини ҳисобдан чиқарилиши</w:t>
            </w:r>
          </w:p>
          <w:p w:rsidR="00027033" w:rsidRPr="004551EC" w:rsidRDefault="00027033" w:rsidP="00E14A34">
            <w:pPr>
              <w:spacing w:line="360" w:lineRule="auto"/>
              <w:rPr>
                <w:lang w:val="uk-UA"/>
              </w:rPr>
            </w:pPr>
            <w:r w:rsidRPr="004551EC">
              <w:rPr>
                <w:lang w:val="uk-UA"/>
              </w:rPr>
              <w:t xml:space="preserve">Шунинг ўзи объектлар ижарага берувчига қайтарилганда </w:t>
            </w:r>
          </w:p>
        </w:tc>
        <w:tc>
          <w:tcPr>
            <w:tcW w:w="4826" w:type="dxa"/>
          </w:tcPr>
          <w:p w:rsidR="00027033" w:rsidRPr="004551EC" w:rsidRDefault="00027033" w:rsidP="00E14A34">
            <w:pPr>
              <w:tabs>
                <w:tab w:val="left" w:pos="1110"/>
              </w:tabs>
              <w:spacing w:line="360" w:lineRule="auto"/>
              <w:rPr>
                <w:lang w:val="uk-UA"/>
              </w:rPr>
            </w:pPr>
            <w:r w:rsidRPr="004551EC">
              <w:rPr>
                <w:lang w:val="uk-UA"/>
              </w:rPr>
              <w:t xml:space="preserve"> Счётларнинг дебити</w:t>
            </w:r>
          </w:p>
          <w:p w:rsidR="00027033" w:rsidRPr="004551EC" w:rsidRDefault="00027033" w:rsidP="00E14A34">
            <w:pPr>
              <w:pBdr>
                <w:bottom w:val="single" w:sz="6" w:space="1" w:color="auto"/>
              </w:pBdr>
              <w:tabs>
                <w:tab w:val="left" w:pos="1110"/>
              </w:tabs>
              <w:spacing w:line="360" w:lineRule="auto"/>
              <w:rPr>
                <w:lang w:val="uk-UA"/>
              </w:rPr>
            </w:pPr>
            <w:r w:rsidRPr="004551EC">
              <w:rPr>
                <w:lang w:val="uk-UA"/>
              </w:rPr>
              <w:t>Сальдо: Ижаранинг бошидан жорий ойгача ҳисобланган эскириш суммаси</w:t>
            </w:r>
          </w:p>
          <w:p w:rsidR="00027033" w:rsidRPr="004551EC" w:rsidRDefault="00027033" w:rsidP="00E14A34">
            <w:pPr>
              <w:tabs>
                <w:tab w:val="left" w:pos="1110"/>
              </w:tabs>
              <w:spacing w:line="360" w:lineRule="auto"/>
              <w:rPr>
                <w:lang w:val="uk-UA"/>
              </w:rPr>
            </w:pPr>
            <w:r w:rsidRPr="004551EC">
              <w:rPr>
                <w:lang w:val="uk-UA"/>
              </w:rPr>
              <w:t>Кўрсатилган -08, 20,</w:t>
            </w:r>
          </w:p>
          <w:p w:rsidR="00027033" w:rsidRPr="004551EC" w:rsidRDefault="00027033" w:rsidP="00E14A34">
            <w:pPr>
              <w:tabs>
                <w:tab w:val="left" w:pos="1110"/>
              </w:tabs>
              <w:spacing w:line="360" w:lineRule="auto"/>
              <w:rPr>
                <w:lang w:val="uk-UA"/>
              </w:rPr>
            </w:pPr>
            <w:r w:rsidRPr="004551EC">
              <w:rPr>
                <w:lang w:val="uk-UA"/>
              </w:rPr>
              <w:t>Объектлар бўйича 23,25,</w:t>
            </w:r>
          </w:p>
          <w:p w:rsidR="00027033" w:rsidRPr="004551EC" w:rsidRDefault="00027033" w:rsidP="00E14A34">
            <w:pPr>
              <w:tabs>
                <w:tab w:val="left" w:pos="1110"/>
              </w:tabs>
              <w:spacing w:line="360" w:lineRule="auto"/>
              <w:rPr>
                <w:lang w:val="uk-UA"/>
              </w:rPr>
            </w:pPr>
            <w:r w:rsidRPr="004551EC">
              <w:rPr>
                <w:lang w:val="uk-UA"/>
              </w:rPr>
              <w:t>Ҳар ойда 26,29</w:t>
            </w:r>
          </w:p>
          <w:p w:rsidR="00027033" w:rsidRPr="004551EC" w:rsidRDefault="00027033" w:rsidP="00E14A34">
            <w:pPr>
              <w:tabs>
                <w:tab w:val="left" w:pos="1110"/>
              </w:tabs>
              <w:spacing w:line="360" w:lineRule="auto"/>
              <w:rPr>
                <w:lang w:val="uk-UA"/>
              </w:rPr>
            </w:pPr>
            <w:r w:rsidRPr="004551EC">
              <w:rPr>
                <w:lang w:val="uk-UA"/>
              </w:rPr>
              <w:t>Ҳисобланадиган эскириш</w:t>
            </w:r>
          </w:p>
          <w:p w:rsidR="00027033" w:rsidRPr="004551EC" w:rsidRDefault="00027033" w:rsidP="00E14A34">
            <w:pPr>
              <w:tabs>
                <w:tab w:val="left" w:pos="1110"/>
              </w:tabs>
              <w:spacing w:line="360" w:lineRule="auto"/>
              <w:rPr>
                <w:lang w:val="uk-UA"/>
              </w:rPr>
            </w:pPr>
          </w:p>
        </w:tc>
      </w:tr>
    </w:tbl>
    <w:p w:rsidR="00027033" w:rsidRPr="004551EC" w:rsidRDefault="00027033" w:rsidP="00027033">
      <w:pPr>
        <w:tabs>
          <w:tab w:val="left" w:pos="1110"/>
        </w:tabs>
        <w:spacing w:line="360" w:lineRule="auto"/>
        <w:rPr>
          <w:lang w:val="uk-UA"/>
        </w:rPr>
      </w:pPr>
    </w:p>
    <w:p w:rsidR="00027033" w:rsidRPr="004551EC" w:rsidRDefault="00027033" w:rsidP="00027033">
      <w:pPr>
        <w:tabs>
          <w:tab w:val="left" w:pos="1110"/>
        </w:tabs>
        <w:spacing w:line="360" w:lineRule="auto"/>
        <w:rPr>
          <w:b/>
          <w:bCs/>
          <w:i/>
          <w:iCs/>
          <w:u w:val="single"/>
          <w:lang w:val="uk-UA"/>
        </w:rPr>
      </w:pPr>
      <w:r w:rsidRPr="004551EC">
        <w:rPr>
          <w:b/>
          <w:bCs/>
          <w:i/>
          <w:iCs/>
          <w:u w:val="single"/>
          <w:lang w:val="uk-UA"/>
        </w:rPr>
        <w:t>Таянч иборалар:</w:t>
      </w:r>
    </w:p>
    <w:p w:rsidR="00027033" w:rsidRPr="004551EC" w:rsidRDefault="00027033" w:rsidP="00027033">
      <w:pPr>
        <w:numPr>
          <w:ilvl w:val="0"/>
          <w:numId w:val="7"/>
        </w:numPr>
        <w:tabs>
          <w:tab w:val="left" w:pos="1110"/>
        </w:tabs>
        <w:spacing w:line="360" w:lineRule="auto"/>
        <w:rPr>
          <w:bCs/>
          <w:iCs/>
          <w:lang w:val="uk-UA"/>
        </w:rPr>
      </w:pPr>
      <w:r w:rsidRPr="004551EC">
        <w:rPr>
          <w:bCs/>
          <w:iCs/>
          <w:lang w:val="uk-UA"/>
        </w:rPr>
        <w:lastRenderedPageBreak/>
        <w:t>Асосий воситалар.</w:t>
      </w:r>
    </w:p>
    <w:p w:rsidR="00027033" w:rsidRPr="004551EC" w:rsidRDefault="00027033" w:rsidP="00027033">
      <w:pPr>
        <w:numPr>
          <w:ilvl w:val="0"/>
          <w:numId w:val="7"/>
        </w:numPr>
        <w:tabs>
          <w:tab w:val="left" w:pos="1110"/>
        </w:tabs>
        <w:spacing w:line="360" w:lineRule="auto"/>
        <w:rPr>
          <w:bCs/>
          <w:iCs/>
          <w:lang w:val="uk-UA"/>
        </w:rPr>
      </w:pPr>
      <w:r w:rsidRPr="004551EC">
        <w:rPr>
          <w:bCs/>
          <w:iCs/>
          <w:lang w:val="uk-UA"/>
        </w:rPr>
        <w:t xml:space="preserve"> Амортизация</w:t>
      </w:r>
    </w:p>
    <w:p w:rsidR="00027033" w:rsidRPr="004551EC" w:rsidRDefault="00027033" w:rsidP="00027033">
      <w:pPr>
        <w:numPr>
          <w:ilvl w:val="0"/>
          <w:numId w:val="7"/>
        </w:numPr>
        <w:tabs>
          <w:tab w:val="left" w:pos="1110"/>
        </w:tabs>
        <w:spacing w:line="360" w:lineRule="auto"/>
        <w:rPr>
          <w:bCs/>
          <w:iCs/>
          <w:lang w:val="uk-UA"/>
        </w:rPr>
      </w:pPr>
      <w:r w:rsidRPr="004551EC">
        <w:rPr>
          <w:bCs/>
          <w:iCs/>
          <w:lang w:val="uk-UA"/>
        </w:rPr>
        <w:t>Сальдо.</w:t>
      </w:r>
    </w:p>
    <w:p w:rsidR="00027033" w:rsidRPr="004551EC" w:rsidRDefault="00027033" w:rsidP="00027033">
      <w:pPr>
        <w:numPr>
          <w:ilvl w:val="0"/>
          <w:numId w:val="7"/>
        </w:numPr>
        <w:tabs>
          <w:tab w:val="left" w:pos="1110"/>
        </w:tabs>
        <w:spacing w:line="360" w:lineRule="auto"/>
        <w:rPr>
          <w:bCs/>
          <w:iCs/>
          <w:lang w:val="uk-UA"/>
        </w:rPr>
      </w:pPr>
      <w:r w:rsidRPr="004551EC">
        <w:rPr>
          <w:bCs/>
          <w:iCs/>
          <w:lang w:val="uk-UA"/>
        </w:rPr>
        <w:t>Номоддий активлар.</w:t>
      </w:r>
    </w:p>
    <w:p w:rsidR="00027033" w:rsidRPr="004551EC" w:rsidRDefault="00027033" w:rsidP="00027033">
      <w:pPr>
        <w:numPr>
          <w:ilvl w:val="0"/>
          <w:numId w:val="7"/>
        </w:numPr>
        <w:tabs>
          <w:tab w:val="left" w:pos="1110"/>
        </w:tabs>
        <w:spacing w:line="360" w:lineRule="auto"/>
        <w:rPr>
          <w:bCs/>
          <w:iCs/>
          <w:lang w:val="uk-UA"/>
        </w:rPr>
      </w:pPr>
      <w:r w:rsidRPr="004551EC">
        <w:rPr>
          <w:bCs/>
          <w:iCs/>
          <w:lang w:val="uk-UA"/>
        </w:rPr>
        <w:t>Молиявий қўйилмалар.</w:t>
      </w:r>
    </w:p>
    <w:p w:rsidR="00027033" w:rsidRPr="004551EC" w:rsidRDefault="00027033" w:rsidP="00027033">
      <w:pPr>
        <w:tabs>
          <w:tab w:val="left" w:pos="1110"/>
        </w:tabs>
        <w:spacing w:line="360" w:lineRule="auto"/>
        <w:rPr>
          <w:b/>
          <w:bCs/>
          <w:i/>
          <w:iCs/>
          <w:u w:val="single"/>
          <w:lang w:val="uk-UA"/>
        </w:rPr>
      </w:pPr>
      <w:r w:rsidRPr="004551EC">
        <w:rPr>
          <w:b/>
          <w:bCs/>
          <w:i/>
          <w:iCs/>
          <w:u w:val="single"/>
          <w:lang w:val="uk-UA"/>
        </w:rPr>
        <w:t>Назорат саволлар:</w:t>
      </w:r>
    </w:p>
    <w:p w:rsidR="00027033" w:rsidRPr="004551EC" w:rsidRDefault="00027033" w:rsidP="00027033">
      <w:pPr>
        <w:tabs>
          <w:tab w:val="left" w:pos="1110"/>
        </w:tabs>
        <w:spacing w:line="360" w:lineRule="auto"/>
        <w:rPr>
          <w:bCs/>
          <w:iCs/>
          <w:lang w:val="uk-UA"/>
        </w:rPr>
      </w:pPr>
      <w:r w:rsidRPr="004551EC">
        <w:rPr>
          <w:bCs/>
          <w:iCs/>
          <w:lang w:val="uk-UA"/>
        </w:rPr>
        <w:t>1.Асосий воситаларни ҳисобга олиш вазифалари.</w:t>
      </w:r>
    </w:p>
    <w:p w:rsidR="00027033" w:rsidRPr="004551EC" w:rsidRDefault="00027033" w:rsidP="00027033">
      <w:pPr>
        <w:tabs>
          <w:tab w:val="left" w:pos="1110"/>
        </w:tabs>
        <w:spacing w:line="360" w:lineRule="auto"/>
        <w:rPr>
          <w:bCs/>
          <w:iCs/>
          <w:lang w:val="uk-UA"/>
        </w:rPr>
      </w:pPr>
      <w:r w:rsidRPr="004551EC">
        <w:rPr>
          <w:bCs/>
          <w:iCs/>
          <w:lang w:val="uk-UA"/>
        </w:rPr>
        <w:t>2.Асосий воситалар деб нимага айтилади?</w:t>
      </w:r>
    </w:p>
    <w:p w:rsidR="00027033" w:rsidRPr="004551EC" w:rsidRDefault="00027033" w:rsidP="00027033">
      <w:pPr>
        <w:tabs>
          <w:tab w:val="left" w:pos="1110"/>
        </w:tabs>
        <w:spacing w:line="360" w:lineRule="auto"/>
        <w:rPr>
          <w:bCs/>
          <w:iCs/>
          <w:lang w:val="uk-UA"/>
        </w:rPr>
      </w:pPr>
      <w:r w:rsidRPr="004551EC">
        <w:rPr>
          <w:bCs/>
          <w:iCs/>
          <w:lang w:val="uk-UA"/>
        </w:rPr>
        <w:t>3.Асосий воситаларни туркумлаш.</w:t>
      </w:r>
    </w:p>
    <w:p w:rsidR="00027033" w:rsidRPr="004551EC" w:rsidRDefault="00027033" w:rsidP="00027033">
      <w:pPr>
        <w:tabs>
          <w:tab w:val="left" w:pos="1110"/>
        </w:tabs>
        <w:spacing w:line="360" w:lineRule="auto"/>
        <w:rPr>
          <w:bCs/>
          <w:iCs/>
          <w:lang w:val="uk-UA"/>
        </w:rPr>
      </w:pPr>
      <w:r w:rsidRPr="004551EC">
        <w:rPr>
          <w:bCs/>
          <w:iCs/>
          <w:lang w:val="uk-UA"/>
        </w:rPr>
        <w:t>4. Асосий воситаларни ба</w:t>
      </w:r>
      <w:r w:rsidRPr="004551EC">
        <w:rPr>
          <w:bCs/>
          <w:iCs/>
          <w:lang w:val="uz-Cyrl-UZ"/>
        </w:rPr>
        <w:t>ҳ</w:t>
      </w:r>
      <w:r w:rsidRPr="004551EC">
        <w:rPr>
          <w:bCs/>
          <w:iCs/>
          <w:lang w:val="uk-UA"/>
        </w:rPr>
        <w:t>олаш.</w:t>
      </w:r>
    </w:p>
    <w:p w:rsidR="00027033" w:rsidRPr="004551EC" w:rsidRDefault="00027033" w:rsidP="00027033">
      <w:pPr>
        <w:tabs>
          <w:tab w:val="left" w:pos="1110"/>
        </w:tabs>
        <w:spacing w:line="360" w:lineRule="auto"/>
        <w:rPr>
          <w:bCs/>
          <w:iCs/>
          <w:lang w:val="uk-UA"/>
        </w:rPr>
      </w:pPr>
      <w:r w:rsidRPr="004551EC">
        <w:rPr>
          <w:bCs/>
          <w:iCs/>
          <w:lang w:val="uk-UA"/>
        </w:rPr>
        <w:t>5. Амортизация деб нимага айтилади?</w:t>
      </w:r>
    </w:p>
    <w:p w:rsidR="00027033" w:rsidRPr="004551EC" w:rsidRDefault="00027033" w:rsidP="00027033">
      <w:pPr>
        <w:tabs>
          <w:tab w:val="left" w:pos="1110"/>
        </w:tabs>
        <w:spacing w:line="360" w:lineRule="auto"/>
        <w:rPr>
          <w:bCs/>
          <w:iCs/>
          <w:lang w:val="uk-UA"/>
        </w:rPr>
      </w:pPr>
      <w:r w:rsidRPr="004551EC">
        <w:rPr>
          <w:bCs/>
          <w:iCs/>
          <w:lang w:val="uk-UA"/>
        </w:rPr>
        <w:t>6. Асосий воситаларнинг эскириши.</w:t>
      </w:r>
    </w:p>
    <w:p w:rsidR="00027033" w:rsidRPr="004551EC" w:rsidRDefault="00027033" w:rsidP="00027033">
      <w:pPr>
        <w:tabs>
          <w:tab w:val="left" w:pos="1110"/>
        </w:tabs>
        <w:spacing w:line="360" w:lineRule="auto"/>
        <w:rPr>
          <w:bCs/>
          <w:iCs/>
          <w:lang w:val="uk-UA"/>
        </w:rPr>
      </w:pPr>
      <w:r w:rsidRPr="004551EC">
        <w:rPr>
          <w:bCs/>
          <w:iCs/>
          <w:lang w:val="uk-UA"/>
        </w:rPr>
        <w:t>7. Асосий воситаларни ҳисобдан чиқариш.</w:t>
      </w:r>
    </w:p>
    <w:p w:rsidR="00027033" w:rsidRPr="004551EC" w:rsidRDefault="00027033" w:rsidP="00027033">
      <w:pPr>
        <w:tabs>
          <w:tab w:val="left" w:pos="1110"/>
        </w:tabs>
        <w:spacing w:line="360" w:lineRule="auto"/>
        <w:rPr>
          <w:bCs/>
          <w:iCs/>
          <w:lang w:val="uk-UA"/>
        </w:rPr>
      </w:pPr>
      <w:r w:rsidRPr="004551EC">
        <w:rPr>
          <w:bCs/>
          <w:iCs/>
          <w:lang w:val="uk-UA"/>
        </w:rPr>
        <w:t>8. Номоддий активларни  ҳисобга олиш.</w:t>
      </w:r>
    </w:p>
    <w:p w:rsidR="00027033" w:rsidRPr="004551EC" w:rsidRDefault="00027033" w:rsidP="00027033">
      <w:pPr>
        <w:tabs>
          <w:tab w:val="left" w:pos="1110"/>
        </w:tabs>
        <w:spacing w:line="360" w:lineRule="auto"/>
        <w:rPr>
          <w:bCs/>
          <w:iCs/>
          <w:lang w:val="uk-UA"/>
        </w:rPr>
      </w:pPr>
      <w:r w:rsidRPr="004551EC">
        <w:rPr>
          <w:bCs/>
          <w:iCs/>
          <w:lang w:val="uk-UA"/>
        </w:rPr>
        <w:t>9. Молиявий қўйилмалар ни  ҳисобга олиш.</w:t>
      </w:r>
    </w:p>
    <w:p w:rsidR="00BC068A" w:rsidRPr="00027033" w:rsidRDefault="00BC068A">
      <w:pPr>
        <w:rPr>
          <w:lang w:val="uk-UA"/>
        </w:rPr>
      </w:pPr>
    </w:p>
    <w:sectPr w:rsidR="00BC068A" w:rsidRPr="000270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638D7"/>
    <w:multiLevelType w:val="hybridMultilevel"/>
    <w:tmpl w:val="CA0E2354"/>
    <w:lvl w:ilvl="0" w:tplc="3E56DD06">
      <w:start w:val="1"/>
      <w:numFmt w:val="decimal"/>
      <w:lvlText w:val="%1)"/>
      <w:lvlJc w:val="left"/>
      <w:pPr>
        <w:tabs>
          <w:tab w:val="num" w:pos="2175"/>
        </w:tabs>
        <w:ind w:left="2175" w:hanging="127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492B3A06"/>
    <w:multiLevelType w:val="hybridMultilevel"/>
    <w:tmpl w:val="C84C9D3E"/>
    <w:lvl w:ilvl="0" w:tplc="823CCF64">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
    <w:nsid w:val="525F5E04"/>
    <w:multiLevelType w:val="hybridMultilevel"/>
    <w:tmpl w:val="F2368316"/>
    <w:lvl w:ilvl="0" w:tplc="3E56DD06">
      <w:start w:val="1"/>
      <w:numFmt w:val="decimal"/>
      <w:lvlText w:val="%1)"/>
      <w:lvlJc w:val="left"/>
      <w:pPr>
        <w:tabs>
          <w:tab w:val="num" w:pos="3510"/>
        </w:tabs>
        <w:ind w:left="3510" w:hanging="1275"/>
      </w:pPr>
      <w:rPr>
        <w:rFonts w:hint="default"/>
      </w:rPr>
    </w:lvl>
    <w:lvl w:ilvl="1" w:tplc="04190019" w:tentative="1">
      <w:start w:val="1"/>
      <w:numFmt w:val="lowerLetter"/>
      <w:lvlText w:val="%2."/>
      <w:lvlJc w:val="left"/>
      <w:pPr>
        <w:tabs>
          <w:tab w:val="num" w:pos="2775"/>
        </w:tabs>
        <w:ind w:left="2775" w:hanging="360"/>
      </w:pPr>
    </w:lvl>
    <w:lvl w:ilvl="2" w:tplc="0419001B" w:tentative="1">
      <w:start w:val="1"/>
      <w:numFmt w:val="lowerRoman"/>
      <w:lvlText w:val="%3."/>
      <w:lvlJc w:val="right"/>
      <w:pPr>
        <w:tabs>
          <w:tab w:val="num" w:pos="3495"/>
        </w:tabs>
        <w:ind w:left="3495" w:hanging="180"/>
      </w:pPr>
    </w:lvl>
    <w:lvl w:ilvl="3" w:tplc="0419000F" w:tentative="1">
      <w:start w:val="1"/>
      <w:numFmt w:val="decimal"/>
      <w:lvlText w:val="%4."/>
      <w:lvlJc w:val="left"/>
      <w:pPr>
        <w:tabs>
          <w:tab w:val="num" w:pos="4215"/>
        </w:tabs>
        <w:ind w:left="4215" w:hanging="360"/>
      </w:pPr>
    </w:lvl>
    <w:lvl w:ilvl="4" w:tplc="04190019" w:tentative="1">
      <w:start w:val="1"/>
      <w:numFmt w:val="lowerLetter"/>
      <w:lvlText w:val="%5."/>
      <w:lvlJc w:val="left"/>
      <w:pPr>
        <w:tabs>
          <w:tab w:val="num" w:pos="4935"/>
        </w:tabs>
        <w:ind w:left="4935" w:hanging="360"/>
      </w:pPr>
    </w:lvl>
    <w:lvl w:ilvl="5" w:tplc="0419001B" w:tentative="1">
      <w:start w:val="1"/>
      <w:numFmt w:val="lowerRoman"/>
      <w:lvlText w:val="%6."/>
      <w:lvlJc w:val="right"/>
      <w:pPr>
        <w:tabs>
          <w:tab w:val="num" w:pos="5655"/>
        </w:tabs>
        <w:ind w:left="5655" w:hanging="180"/>
      </w:pPr>
    </w:lvl>
    <w:lvl w:ilvl="6" w:tplc="0419000F" w:tentative="1">
      <w:start w:val="1"/>
      <w:numFmt w:val="decimal"/>
      <w:lvlText w:val="%7."/>
      <w:lvlJc w:val="left"/>
      <w:pPr>
        <w:tabs>
          <w:tab w:val="num" w:pos="6375"/>
        </w:tabs>
        <w:ind w:left="6375" w:hanging="360"/>
      </w:pPr>
    </w:lvl>
    <w:lvl w:ilvl="7" w:tplc="04190019" w:tentative="1">
      <w:start w:val="1"/>
      <w:numFmt w:val="lowerLetter"/>
      <w:lvlText w:val="%8."/>
      <w:lvlJc w:val="left"/>
      <w:pPr>
        <w:tabs>
          <w:tab w:val="num" w:pos="7095"/>
        </w:tabs>
        <w:ind w:left="7095" w:hanging="360"/>
      </w:pPr>
    </w:lvl>
    <w:lvl w:ilvl="8" w:tplc="0419001B" w:tentative="1">
      <w:start w:val="1"/>
      <w:numFmt w:val="lowerRoman"/>
      <w:lvlText w:val="%9."/>
      <w:lvlJc w:val="right"/>
      <w:pPr>
        <w:tabs>
          <w:tab w:val="num" w:pos="7815"/>
        </w:tabs>
        <w:ind w:left="7815" w:hanging="180"/>
      </w:pPr>
    </w:lvl>
  </w:abstractNum>
  <w:abstractNum w:abstractNumId="3">
    <w:nsid w:val="60CD6409"/>
    <w:multiLevelType w:val="multilevel"/>
    <w:tmpl w:val="97C6F460"/>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2310"/>
        </w:tabs>
        <w:ind w:left="2310" w:hanging="1410"/>
      </w:pPr>
      <w:rPr>
        <w:rFonts w:hint="default"/>
      </w:rPr>
    </w:lvl>
    <w:lvl w:ilvl="2">
      <w:start w:val="1"/>
      <w:numFmt w:val="decimal"/>
      <w:isLgl/>
      <w:lvlText w:val="%1.%2.%3."/>
      <w:lvlJc w:val="left"/>
      <w:pPr>
        <w:tabs>
          <w:tab w:val="num" w:pos="2850"/>
        </w:tabs>
        <w:ind w:left="2850" w:hanging="1410"/>
      </w:pPr>
      <w:rPr>
        <w:rFonts w:hint="default"/>
      </w:rPr>
    </w:lvl>
    <w:lvl w:ilvl="3">
      <w:start w:val="1"/>
      <w:numFmt w:val="decimal"/>
      <w:isLgl/>
      <w:lvlText w:val="%1.%2.%3.%4."/>
      <w:lvlJc w:val="left"/>
      <w:pPr>
        <w:tabs>
          <w:tab w:val="num" w:pos="3390"/>
        </w:tabs>
        <w:ind w:left="3390" w:hanging="1410"/>
      </w:pPr>
      <w:rPr>
        <w:rFonts w:hint="default"/>
      </w:rPr>
    </w:lvl>
    <w:lvl w:ilvl="4">
      <w:start w:val="1"/>
      <w:numFmt w:val="decimal"/>
      <w:isLgl/>
      <w:lvlText w:val="%1.%2.%3.%4.%5."/>
      <w:lvlJc w:val="left"/>
      <w:pPr>
        <w:tabs>
          <w:tab w:val="num" w:pos="3930"/>
        </w:tabs>
        <w:ind w:left="3930" w:hanging="1410"/>
      </w:pPr>
      <w:rPr>
        <w:rFonts w:hint="default"/>
      </w:rPr>
    </w:lvl>
    <w:lvl w:ilvl="5">
      <w:start w:val="1"/>
      <w:numFmt w:val="decimal"/>
      <w:isLgl/>
      <w:lvlText w:val="%1.%2.%3.%4.%5.%6."/>
      <w:lvlJc w:val="left"/>
      <w:pPr>
        <w:tabs>
          <w:tab w:val="num" w:pos="4500"/>
        </w:tabs>
        <w:ind w:left="4500" w:hanging="1440"/>
      </w:pPr>
      <w:rPr>
        <w:rFonts w:hint="default"/>
      </w:rPr>
    </w:lvl>
    <w:lvl w:ilvl="6">
      <w:start w:val="1"/>
      <w:numFmt w:val="decimal"/>
      <w:isLgl/>
      <w:lvlText w:val="%1.%2.%3.%4.%5.%6.%7."/>
      <w:lvlJc w:val="left"/>
      <w:pPr>
        <w:tabs>
          <w:tab w:val="num" w:pos="5400"/>
        </w:tabs>
        <w:ind w:left="5400" w:hanging="1800"/>
      </w:pPr>
      <w:rPr>
        <w:rFonts w:hint="default"/>
      </w:rPr>
    </w:lvl>
    <w:lvl w:ilvl="7">
      <w:start w:val="1"/>
      <w:numFmt w:val="decimal"/>
      <w:isLgl/>
      <w:lvlText w:val="%1.%2.%3.%4.%5.%6.%7.%8."/>
      <w:lvlJc w:val="left"/>
      <w:pPr>
        <w:tabs>
          <w:tab w:val="num" w:pos="5940"/>
        </w:tabs>
        <w:ind w:left="5940" w:hanging="1800"/>
      </w:pPr>
      <w:rPr>
        <w:rFonts w:hint="default"/>
      </w:rPr>
    </w:lvl>
    <w:lvl w:ilvl="8">
      <w:start w:val="1"/>
      <w:numFmt w:val="decimal"/>
      <w:isLgl/>
      <w:lvlText w:val="%1.%2.%3.%4.%5.%6.%7.%8.%9."/>
      <w:lvlJc w:val="left"/>
      <w:pPr>
        <w:tabs>
          <w:tab w:val="num" w:pos="6840"/>
        </w:tabs>
        <w:ind w:left="6840" w:hanging="2160"/>
      </w:pPr>
      <w:rPr>
        <w:rFonts w:hint="default"/>
      </w:rPr>
    </w:lvl>
  </w:abstractNum>
  <w:abstractNum w:abstractNumId="4">
    <w:nsid w:val="6FA25947"/>
    <w:multiLevelType w:val="hybridMultilevel"/>
    <w:tmpl w:val="D7D22F0C"/>
    <w:lvl w:ilvl="0" w:tplc="A95812F0">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73263ADD"/>
    <w:multiLevelType w:val="hybridMultilevel"/>
    <w:tmpl w:val="EC145F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64335E5"/>
    <w:multiLevelType w:val="hybridMultilevel"/>
    <w:tmpl w:val="C4AED754"/>
    <w:lvl w:ilvl="0" w:tplc="F2E28550">
      <w:start w:val="1"/>
      <w:numFmt w:val="upperRoman"/>
      <w:lvlText w:val="%1."/>
      <w:lvlJc w:val="left"/>
      <w:pPr>
        <w:tabs>
          <w:tab w:val="num" w:pos="1200"/>
        </w:tabs>
        <w:ind w:left="1200" w:hanging="72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num w:numId="1">
    <w:abstractNumId w:val="3"/>
  </w:num>
  <w:num w:numId="2">
    <w:abstractNumId w:val="0"/>
  </w:num>
  <w:num w:numId="3">
    <w:abstractNumId w:val="2"/>
  </w:num>
  <w:num w:numId="4">
    <w:abstractNumId w:val="4"/>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033"/>
    <w:rsid w:val="0002703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03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027033"/>
    <w:pPr>
      <w:keepNext/>
      <w:outlineLvl w:val="0"/>
    </w:pPr>
    <w:rPr>
      <w:sz w:val="28"/>
      <w:lang w:val="uk-UA"/>
    </w:rPr>
  </w:style>
  <w:style w:type="paragraph" w:styleId="2">
    <w:name w:val="heading 2"/>
    <w:basedOn w:val="a"/>
    <w:next w:val="a"/>
    <w:link w:val="20"/>
    <w:qFormat/>
    <w:rsid w:val="00027033"/>
    <w:pPr>
      <w:keepNext/>
      <w:outlineLvl w:val="1"/>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7033"/>
    <w:rPr>
      <w:rFonts w:ascii="Times New Roman" w:eastAsia="Times New Roman" w:hAnsi="Times New Roman" w:cs="Times New Roman"/>
      <w:sz w:val="28"/>
      <w:szCs w:val="24"/>
      <w:lang w:val="uk-UA" w:eastAsia="ru-RU"/>
    </w:rPr>
  </w:style>
  <w:style w:type="character" w:customStyle="1" w:styleId="20">
    <w:name w:val="Заголовок 2 Знак"/>
    <w:basedOn w:val="a0"/>
    <w:link w:val="2"/>
    <w:rsid w:val="00027033"/>
    <w:rPr>
      <w:rFonts w:ascii="Times New Roman" w:eastAsia="Times New Roman" w:hAnsi="Times New Roman" w:cs="Times New Roman"/>
      <w:sz w:val="24"/>
      <w:szCs w:val="24"/>
      <w:lang w:val="uk-UA" w:eastAsia="ru-RU"/>
    </w:rPr>
  </w:style>
  <w:style w:type="paragraph" w:styleId="a3">
    <w:name w:val="Body Text"/>
    <w:basedOn w:val="a"/>
    <w:link w:val="a4"/>
    <w:rsid w:val="00027033"/>
    <w:pPr>
      <w:jc w:val="both"/>
    </w:pPr>
    <w:rPr>
      <w:sz w:val="20"/>
      <w:szCs w:val="20"/>
    </w:rPr>
  </w:style>
  <w:style w:type="character" w:customStyle="1" w:styleId="a4">
    <w:name w:val="Основной текст Знак"/>
    <w:basedOn w:val="a0"/>
    <w:link w:val="a3"/>
    <w:rsid w:val="00027033"/>
    <w:rPr>
      <w:rFonts w:ascii="Times New Roman" w:eastAsia="Times New Roman" w:hAnsi="Times New Roman" w:cs="Times New Roman"/>
      <w:sz w:val="20"/>
      <w:szCs w:val="20"/>
      <w:lang w:val="ru-RU" w:eastAsia="ru-RU"/>
    </w:rPr>
  </w:style>
  <w:style w:type="paragraph" w:styleId="a5">
    <w:name w:val="Plain Text"/>
    <w:basedOn w:val="a"/>
    <w:link w:val="a6"/>
    <w:rsid w:val="00027033"/>
    <w:rPr>
      <w:rFonts w:ascii="Courier New" w:hAnsi="Courier New" w:cs="Courier New"/>
      <w:sz w:val="20"/>
      <w:szCs w:val="20"/>
    </w:rPr>
  </w:style>
  <w:style w:type="character" w:customStyle="1" w:styleId="a6">
    <w:name w:val="Текст Знак"/>
    <w:basedOn w:val="a0"/>
    <w:link w:val="a5"/>
    <w:rsid w:val="00027033"/>
    <w:rPr>
      <w:rFonts w:ascii="Courier New" w:eastAsia="Times New Roman" w:hAnsi="Courier New" w:cs="Courier New"/>
      <w:sz w:val="20"/>
      <w:szCs w:val="20"/>
      <w:lang w:val="ru-RU" w:eastAsia="ru-RU"/>
    </w:rPr>
  </w:style>
  <w:style w:type="paragraph" w:styleId="21">
    <w:name w:val="Body Text 2"/>
    <w:basedOn w:val="a"/>
    <w:link w:val="22"/>
    <w:rsid w:val="00027033"/>
    <w:pPr>
      <w:jc w:val="both"/>
    </w:pPr>
    <w:rPr>
      <w:rFonts w:eastAsia="MS Mincho"/>
      <w:sz w:val="28"/>
    </w:rPr>
  </w:style>
  <w:style w:type="character" w:customStyle="1" w:styleId="22">
    <w:name w:val="Основной текст 2 Знак"/>
    <w:basedOn w:val="a0"/>
    <w:link w:val="21"/>
    <w:rsid w:val="00027033"/>
    <w:rPr>
      <w:rFonts w:ascii="Times New Roman" w:eastAsia="MS Mincho" w:hAnsi="Times New Roman" w:cs="Times New Roman"/>
      <w:sz w:val="28"/>
      <w:szCs w:val="24"/>
      <w:lang w:val="ru-RU" w:eastAsia="ru-RU"/>
    </w:rPr>
  </w:style>
  <w:style w:type="paragraph" w:styleId="23">
    <w:name w:val="Body Text Indent 2"/>
    <w:basedOn w:val="a"/>
    <w:link w:val="24"/>
    <w:rsid w:val="00027033"/>
    <w:pPr>
      <w:spacing w:line="360" w:lineRule="auto"/>
      <w:ind w:firstLine="540"/>
      <w:jc w:val="both"/>
    </w:pPr>
    <w:rPr>
      <w:sz w:val="28"/>
    </w:rPr>
  </w:style>
  <w:style w:type="character" w:customStyle="1" w:styleId="24">
    <w:name w:val="Основной текст с отступом 2 Знак"/>
    <w:basedOn w:val="a0"/>
    <w:link w:val="23"/>
    <w:rsid w:val="00027033"/>
    <w:rPr>
      <w:rFonts w:ascii="Times New Roman" w:eastAsia="Times New Roman" w:hAnsi="Times New Roman" w:cs="Times New Roman"/>
      <w:sz w:val="28"/>
      <w:szCs w:val="24"/>
      <w:lang w:val="ru-RU" w:eastAsia="ru-RU"/>
    </w:rPr>
  </w:style>
  <w:style w:type="paragraph" w:styleId="a7">
    <w:name w:val="Body Text Indent"/>
    <w:basedOn w:val="a"/>
    <w:link w:val="a8"/>
    <w:rsid w:val="00027033"/>
    <w:pPr>
      <w:spacing w:line="360" w:lineRule="auto"/>
      <w:ind w:firstLine="720"/>
      <w:jc w:val="both"/>
    </w:pPr>
    <w:rPr>
      <w:sz w:val="28"/>
      <w:lang w:val="uz-Cyrl-UZ"/>
    </w:rPr>
  </w:style>
  <w:style w:type="character" w:customStyle="1" w:styleId="a8">
    <w:name w:val="Основной текст с отступом Знак"/>
    <w:basedOn w:val="a0"/>
    <w:link w:val="a7"/>
    <w:rsid w:val="00027033"/>
    <w:rPr>
      <w:rFonts w:ascii="Times New Roman" w:eastAsia="Times New Roman" w:hAnsi="Times New Roman" w:cs="Times New Roman"/>
      <w:sz w:val="28"/>
      <w:szCs w:val="24"/>
      <w:lang w:val="uz-Cyrl-UZ" w:eastAsia="ru-RU"/>
    </w:rPr>
  </w:style>
  <w:style w:type="paragraph" w:customStyle="1" w:styleId="a9">
    <w:name w:val="ф"/>
    <w:basedOn w:val="a5"/>
    <w:rsid w:val="00027033"/>
    <w:pPr>
      <w:spacing w:line="360" w:lineRule="auto"/>
      <w:jc w:val="center"/>
    </w:pPr>
    <w:rPr>
      <w:rFonts w:ascii="Times New Roman" w:eastAsia="MS Mincho" w:hAnsi="Times New Roman" w:cs="Times New Roman"/>
      <w:b/>
      <w:bCs/>
      <w:caps/>
      <w:sz w:val="24"/>
      <w:szCs w:val="24"/>
      <w:lang w:val="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03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027033"/>
    <w:pPr>
      <w:keepNext/>
      <w:outlineLvl w:val="0"/>
    </w:pPr>
    <w:rPr>
      <w:sz w:val="28"/>
      <w:lang w:val="uk-UA"/>
    </w:rPr>
  </w:style>
  <w:style w:type="paragraph" w:styleId="2">
    <w:name w:val="heading 2"/>
    <w:basedOn w:val="a"/>
    <w:next w:val="a"/>
    <w:link w:val="20"/>
    <w:qFormat/>
    <w:rsid w:val="00027033"/>
    <w:pPr>
      <w:keepNext/>
      <w:outlineLvl w:val="1"/>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7033"/>
    <w:rPr>
      <w:rFonts w:ascii="Times New Roman" w:eastAsia="Times New Roman" w:hAnsi="Times New Roman" w:cs="Times New Roman"/>
      <w:sz w:val="28"/>
      <w:szCs w:val="24"/>
      <w:lang w:val="uk-UA" w:eastAsia="ru-RU"/>
    </w:rPr>
  </w:style>
  <w:style w:type="character" w:customStyle="1" w:styleId="20">
    <w:name w:val="Заголовок 2 Знак"/>
    <w:basedOn w:val="a0"/>
    <w:link w:val="2"/>
    <w:rsid w:val="00027033"/>
    <w:rPr>
      <w:rFonts w:ascii="Times New Roman" w:eastAsia="Times New Roman" w:hAnsi="Times New Roman" w:cs="Times New Roman"/>
      <w:sz w:val="24"/>
      <w:szCs w:val="24"/>
      <w:lang w:val="uk-UA" w:eastAsia="ru-RU"/>
    </w:rPr>
  </w:style>
  <w:style w:type="paragraph" w:styleId="a3">
    <w:name w:val="Body Text"/>
    <w:basedOn w:val="a"/>
    <w:link w:val="a4"/>
    <w:rsid w:val="00027033"/>
    <w:pPr>
      <w:jc w:val="both"/>
    </w:pPr>
    <w:rPr>
      <w:sz w:val="20"/>
      <w:szCs w:val="20"/>
    </w:rPr>
  </w:style>
  <w:style w:type="character" w:customStyle="1" w:styleId="a4">
    <w:name w:val="Основной текст Знак"/>
    <w:basedOn w:val="a0"/>
    <w:link w:val="a3"/>
    <w:rsid w:val="00027033"/>
    <w:rPr>
      <w:rFonts w:ascii="Times New Roman" w:eastAsia="Times New Roman" w:hAnsi="Times New Roman" w:cs="Times New Roman"/>
      <w:sz w:val="20"/>
      <w:szCs w:val="20"/>
      <w:lang w:val="ru-RU" w:eastAsia="ru-RU"/>
    </w:rPr>
  </w:style>
  <w:style w:type="paragraph" w:styleId="a5">
    <w:name w:val="Plain Text"/>
    <w:basedOn w:val="a"/>
    <w:link w:val="a6"/>
    <w:rsid w:val="00027033"/>
    <w:rPr>
      <w:rFonts w:ascii="Courier New" w:hAnsi="Courier New" w:cs="Courier New"/>
      <w:sz w:val="20"/>
      <w:szCs w:val="20"/>
    </w:rPr>
  </w:style>
  <w:style w:type="character" w:customStyle="1" w:styleId="a6">
    <w:name w:val="Текст Знак"/>
    <w:basedOn w:val="a0"/>
    <w:link w:val="a5"/>
    <w:rsid w:val="00027033"/>
    <w:rPr>
      <w:rFonts w:ascii="Courier New" w:eastAsia="Times New Roman" w:hAnsi="Courier New" w:cs="Courier New"/>
      <w:sz w:val="20"/>
      <w:szCs w:val="20"/>
      <w:lang w:val="ru-RU" w:eastAsia="ru-RU"/>
    </w:rPr>
  </w:style>
  <w:style w:type="paragraph" w:styleId="21">
    <w:name w:val="Body Text 2"/>
    <w:basedOn w:val="a"/>
    <w:link w:val="22"/>
    <w:rsid w:val="00027033"/>
    <w:pPr>
      <w:jc w:val="both"/>
    </w:pPr>
    <w:rPr>
      <w:rFonts w:eastAsia="MS Mincho"/>
      <w:sz w:val="28"/>
    </w:rPr>
  </w:style>
  <w:style w:type="character" w:customStyle="1" w:styleId="22">
    <w:name w:val="Основной текст 2 Знак"/>
    <w:basedOn w:val="a0"/>
    <w:link w:val="21"/>
    <w:rsid w:val="00027033"/>
    <w:rPr>
      <w:rFonts w:ascii="Times New Roman" w:eastAsia="MS Mincho" w:hAnsi="Times New Roman" w:cs="Times New Roman"/>
      <w:sz w:val="28"/>
      <w:szCs w:val="24"/>
      <w:lang w:val="ru-RU" w:eastAsia="ru-RU"/>
    </w:rPr>
  </w:style>
  <w:style w:type="paragraph" w:styleId="23">
    <w:name w:val="Body Text Indent 2"/>
    <w:basedOn w:val="a"/>
    <w:link w:val="24"/>
    <w:rsid w:val="00027033"/>
    <w:pPr>
      <w:spacing w:line="360" w:lineRule="auto"/>
      <w:ind w:firstLine="540"/>
      <w:jc w:val="both"/>
    </w:pPr>
    <w:rPr>
      <w:sz w:val="28"/>
    </w:rPr>
  </w:style>
  <w:style w:type="character" w:customStyle="1" w:styleId="24">
    <w:name w:val="Основной текст с отступом 2 Знак"/>
    <w:basedOn w:val="a0"/>
    <w:link w:val="23"/>
    <w:rsid w:val="00027033"/>
    <w:rPr>
      <w:rFonts w:ascii="Times New Roman" w:eastAsia="Times New Roman" w:hAnsi="Times New Roman" w:cs="Times New Roman"/>
      <w:sz w:val="28"/>
      <w:szCs w:val="24"/>
      <w:lang w:val="ru-RU" w:eastAsia="ru-RU"/>
    </w:rPr>
  </w:style>
  <w:style w:type="paragraph" w:styleId="a7">
    <w:name w:val="Body Text Indent"/>
    <w:basedOn w:val="a"/>
    <w:link w:val="a8"/>
    <w:rsid w:val="00027033"/>
    <w:pPr>
      <w:spacing w:line="360" w:lineRule="auto"/>
      <w:ind w:firstLine="720"/>
      <w:jc w:val="both"/>
    </w:pPr>
    <w:rPr>
      <w:sz w:val="28"/>
      <w:lang w:val="uz-Cyrl-UZ"/>
    </w:rPr>
  </w:style>
  <w:style w:type="character" w:customStyle="1" w:styleId="a8">
    <w:name w:val="Основной текст с отступом Знак"/>
    <w:basedOn w:val="a0"/>
    <w:link w:val="a7"/>
    <w:rsid w:val="00027033"/>
    <w:rPr>
      <w:rFonts w:ascii="Times New Roman" w:eastAsia="Times New Roman" w:hAnsi="Times New Roman" w:cs="Times New Roman"/>
      <w:sz w:val="28"/>
      <w:szCs w:val="24"/>
      <w:lang w:val="uz-Cyrl-UZ" w:eastAsia="ru-RU"/>
    </w:rPr>
  </w:style>
  <w:style w:type="paragraph" w:customStyle="1" w:styleId="a9">
    <w:name w:val="ф"/>
    <w:basedOn w:val="a5"/>
    <w:rsid w:val="00027033"/>
    <w:pPr>
      <w:spacing w:line="360" w:lineRule="auto"/>
      <w:jc w:val="center"/>
    </w:pPr>
    <w:rPr>
      <w:rFonts w:ascii="Times New Roman" w:eastAsia="MS Mincho" w:hAnsi="Times New Roman" w:cs="Times New Roman"/>
      <w:b/>
      <w:bCs/>
      <w:caps/>
      <w:sz w:val="24"/>
      <w:szCs w:val="24"/>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2307</Words>
  <Characters>13154</Characters>
  <Application>Microsoft Office Word</Application>
  <DocSecurity>0</DocSecurity>
  <Lines>109</Lines>
  <Paragraphs>30</Paragraphs>
  <ScaleCrop>false</ScaleCrop>
  <Company>Home</Company>
  <LinksUpToDate>false</LinksUpToDate>
  <CharactersWithSpaces>15431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2012-11-06T04:17:00Z</dcterms:created>
  <dcterms:modified xsi:type="dcterms:W3CDTF">2012-11-06T04:17:00Z</dcterms:modified>
</cp:coreProperties>
</file>